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A3" w:rsidRPr="000131A3" w:rsidRDefault="000131A3" w:rsidP="007A1473">
      <w:pPr>
        <w:spacing w:after="60"/>
        <w:jc w:val="center"/>
        <w:rPr>
          <w:rFonts w:ascii="Times New Roman" w:hAnsi="Times New Roman" w:cs="Times New Roman"/>
        </w:rPr>
      </w:pPr>
      <w:r w:rsidRPr="000131A3">
        <w:rPr>
          <w:rFonts w:ascii="Times New Roman" w:hAnsi="Times New Roman" w:cs="Times New Roman"/>
        </w:rPr>
        <w:t xml:space="preserve">Уважаемые участники заседания </w:t>
      </w:r>
      <w:r w:rsidR="009B0110">
        <w:rPr>
          <w:rFonts w:ascii="Times New Roman" w:hAnsi="Times New Roman" w:cs="Times New Roman"/>
        </w:rPr>
        <w:t>П</w:t>
      </w:r>
      <w:r w:rsidRPr="000131A3">
        <w:rPr>
          <w:rFonts w:ascii="Times New Roman" w:hAnsi="Times New Roman" w:cs="Times New Roman"/>
        </w:rPr>
        <w:t>резидиума Союза МКСО, приглашенные</w:t>
      </w:r>
      <w:r>
        <w:rPr>
          <w:rFonts w:ascii="Times New Roman" w:hAnsi="Times New Roman" w:cs="Times New Roman"/>
        </w:rPr>
        <w:t>!</w:t>
      </w:r>
    </w:p>
    <w:p w:rsidR="008815B1" w:rsidRPr="002E286C" w:rsidRDefault="008815B1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Муниципальное образование го</w:t>
      </w:r>
      <w:r w:rsidR="00E46CC0" w:rsidRPr="002E286C">
        <w:rPr>
          <w:rFonts w:ascii="Times New Roman" w:hAnsi="Times New Roman" w:cs="Times New Roman"/>
          <w:szCs w:val="22"/>
        </w:rPr>
        <w:t>родского округа «Ухта» расположено</w:t>
      </w:r>
      <w:r w:rsidRPr="002E286C">
        <w:rPr>
          <w:rFonts w:ascii="Times New Roman" w:hAnsi="Times New Roman" w:cs="Times New Roman"/>
          <w:szCs w:val="22"/>
        </w:rPr>
        <w:t xml:space="preserve"> в </w:t>
      </w:r>
      <w:r w:rsidR="00102D86" w:rsidRPr="002E286C">
        <w:rPr>
          <w:rFonts w:ascii="Times New Roman" w:hAnsi="Times New Roman" w:cs="Times New Roman"/>
          <w:szCs w:val="22"/>
        </w:rPr>
        <w:t>центральной части Республики</w:t>
      </w:r>
      <w:r w:rsidRPr="002E286C">
        <w:rPr>
          <w:rFonts w:ascii="Times New Roman" w:hAnsi="Times New Roman" w:cs="Times New Roman"/>
          <w:szCs w:val="22"/>
        </w:rPr>
        <w:t xml:space="preserve"> Коми</w:t>
      </w:r>
      <w:r w:rsidR="0028570F" w:rsidRPr="002E286C">
        <w:rPr>
          <w:rFonts w:ascii="Times New Roman" w:hAnsi="Times New Roman" w:cs="Times New Roman"/>
          <w:szCs w:val="22"/>
        </w:rPr>
        <w:t>, входящей в состав Север</w:t>
      </w:r>
      <w:r w:rsidR="004D0C70" w:rsidRPr="002E286C">
        <w:rPr>
          <w:rFonts w:ascii="Times New Roman" w:hAnsi="Times New Roman" w:cs="Times New Roman"/>
          <w:szCs w:val="22"/>
        </w:rPr>
        <w:t xml:space="preserve">о-Западного </w:t>
      </w:r>
      <w:r w:rsidR="00220A98">
        <w:rPr>
          <w:rFonts w:ascii="Times New Roman" w:hAnsi="Times New Roman" w:cs="Times New Roman"/>
          <w:szCs w:val="22"/>
        </w:rPr>
        <w:t>ф</w:t>
      </w:r>
      <w:r w:rsidR="004D0C70" w:rsidRPr="002E286C">
        <w:rPr>
          <w:rFonts w:ascii="Times New Roman" w:hAnsi="Times New Roman" w:cs="Times New Roman"/>
          <w:szCs w:val="22"/>
        </w:rPr>
        <w:t>едерального округа Российской Федерации.</w:t>
      </w:r>
    </w:p>
    <w:p w:rsidR="005E1D91" w:rsidRPr="002E286C" w:rsidRDefault="000A5663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В состав</w:t>
      </w:r>
      <w:r w:rsidR="005E1D91" w:rsidRPr="002E286C">
        <w:rPr>
          <w:rFonts w:ascii="Times New Roman" w:hAnsi="Times New Roman" w:cs="Times New Roman"/>
          <w:szCs w:val="22"/>
        </w:rPr>
        <w:t xml:space="preserve"> муниципального образования входят 8 административных территорий, включающих в себя 18-ть населенных пунктов, в том числе: </w:t>
      </w:r>
    </w:p>
    <w:p w:rsidR="005E1D91" w:rsidRPr="002E286C" w:rsidRDefault="005E1D91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1 город республиканского значения – Ухта;</w:t>
      </w:r>
    </w:p>
    <w:p w:rsidR="005E1D91" w:rsidRPr="002E286C" w:rsidRDefault="005E1D91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4 поселка городского типа (</w:t>
      </w:r>
      <w:proofErr w:type="gramStart"/>
      <w:r w:rsidRPr="002E286C">
        <w:rPr>
          <w:rFonts w:ascii="Times New Roman" w:hAnsi="Times New Roman" w:cs="Times New Roman"/>
          <w:szCs w:val="22"/>
        </w:rPr>
        <w:t>Боровой</w:t>
      </w:r>
      <w:proofErr w:type="gramEnd"/>
      <w:r w:rsidRPr="002E286C">
        <w:rPr>
          <w:rFonts w:ascii="Times New Roman" w:hAnsi="Times New Roman" w:cs="Times New Roman"/>
          <w:szCs w:val="22"/>
        </w:rPr>
        <w:t xml:space="preserve">, Водный, </w:t>
      </w:r>
      <w:proofErr w:type="spellStart"/>
      <w:r w:rsidRPr="002E286C">
        <w:rPr>
          <w:rFonts w:ascii="Times New Roman" w:hAnsi="Times New Roman" w:cs="Times New Roman"/>
          <w:szCs w:val="22"/>
        </w:rPr>
        <w:t>Шудаяг</w:t>
      </w:r>
      <w:proofErr w:type="spellEnd"/>
      <w:r w:rsidRPr="002E286C">
        <w:rPr>
          <w:rFonts w:ascii="Times New Roman" w:hAnsi="Times New Roman" w:cs="Times New Roman"/>
          <w:szCs w:val="22"/>
        </w:rPr>
        <w:t>, Ярега);</w:t>
      </w:r>
    </w:p>
    <w:p w:rsidR="005E1D91" w:rsidRPr="002E286C" w:rsidRDefault="005E1D91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8 поселков сельского типа (Веселый Кут, </w:t>
      </w:r>
      <w:proofErr w:type="spellStart"/>
      <w:r w:rsidRPr="002E286C">
        <w:rPr>
          <w:rFonts w:ascii="Times New Roman" w:hAnsi="Times New Roman" w:cs="Times New Roman"/>
          <w:szCs w:val="22"/>
        </w:rPr>
        <w:t>Гэрдъель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E286C">
        <w:rPr>
          <w:rFonts w:ascii="Times New Roman" w:hAnsi="Times New Roman" w:cs="Times New Roman"/>
          <w:szCs w:val="22"/>
        </w:rPr>
        <w:t>Изъюр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E286C">
        <w:rPr>
          <w:rFonts w:ascii="Times New Roman" w:hAnsi="Times New Roman" w:cs="Times New Roman"/>
          <w:szCs w:val="22"/>
        </w:rPr>
        <w:t>Кэмдин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Нижний </w:t>
      </w:r>
      <w:proofErr w:type="spellStart"/>
      <w:r w:rsidRPr="002E286C">
        <w:rPr>
          <w:rFonts w:ascii="Times New Roman" w:hAnsi="Times New Roman" w:cs="Times New Roman"/>
          <w:szCs w:val="22"/>
        </w:rPr>
        <w:t>Доманик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Первомайский, </w:t>
      </w:r>
      <w:proofErr w:type="spellStart"/>
      <w:r w:rsidRPr="002E286C">
        <w:rPr>
          <w:rFonts w:ascii="Times New Roman" w:hAnsi="Times New Roman" w:cs="Times New Roman"/>
          <w:szCs w:val="22"/>
        </w:rPr>
        <w:t>Седъю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E286C">
        <w:rPr>
          <w:rFonts w:ascii="Times New Roman" w:hAnsi="Times New Roman" w:cs="Times New Roman"/>
          <w:szCs w:val="22"/>
        </w:rPr>
        <w:t>Тобысь</w:t>
      </w:r>
      <w:proofErr w:type="spellEnd"/>
      <w:r w:rsidRPr="002E286C">
        <w:rPr>
          <w:rFonts w:ascii="Times New Roman" w:hAnsi="Times New Roman" w:cs="Times New Roman"/>
          <w:szCs w:val="22"/>
        </w:rPr>
        <w:t>);</w:t>
      </w:r>
    </w:p>
    <w:p w:rsidR="005E1D91" w:rsidRPr="002E286C" w:rsidRDefault="005E1D91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1 село (</w:t>
      </w:r>
      <w:proofErr w:type="spellStart"/>
      <w:r w:rsidRPr="002E286C">
        <w:rPr>
          <w:rFonts w:ascii="Times New Roman" w:hAnsi="Times New Roman" w:cs="Times New Roman"/>
          <w:szCs w:val="22"/>
        </w:rPr>
        <w:t>Кедвавом</w:t>
      </w:r>
      <w:proofErr w:type="spellEnd"/>
      <w:r w:rsidRPr="002E286C">
        <w:rPr>
          <w:rFonts w:ascii="Times New Roman" w:hAnsi="Times New Roman" w:cs="Times New Roman"/>
          <w:szCs w:val="22"/>
        </w:rPr>
        <w:t>);</w:t>
      </w:r>
    </w:p>
    <w:p w:rsidR="005E1D91" w:rsidRDefault="005E1D91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4 деревни (</w:t>
      </w:r>
      <w:proofErr w:type="spellStart"/>
      <w:r w:rsidRPr="002E286C">
        <w:rPr>
          <w:rFonts w:ascii="Times New Roman" w:hAnsi="Times New Roman" w:cs="Times New Roman"/>
          <w:szCs w:val="22"/>
        </w:rPr>
        <w:t>Гажаяг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E286C">
        <w:rPr>
          <w:rFonts w:ascii="Times New Roman" w:hAnsi="Times New Roman" w:cs="Times New Roman"/>
          <w:szCs w:val="22"/>
        </w:rPr>
        <w:t>Изваиль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E286C">
        <w:rPr>
          <w:rFonts w:ascii="Times New Roman" w:hAnsi="Times New Roman" w:cs="Times New Roman"/>
          <w:szCs w:val="22"/>
        </w:rPr>
        <w:t>Поромес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E286C">
        <w:rPr>
          <w:rFonts w:ascii="Times New Roman" w:hAnsi="Times New Roman" w:cs="Times New Roman"/>
          <w:szCs w:val="22"/>
        </w:rPr>
        <w:t>Лайково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).  </w:t>
      </w:r>
    </w:p>
    <w:p w:rsidR="00A0145A" w:rsidRPr="007A1473" w:rsidRDefault="00A0145A" w:rsidP="00A014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7A1473">
        <w:rPr>
          <w:rFonts w:ascii="Times New Roman" w:hAnsi="Times New Roman" w:cs="Times New Roman"/>
          <w:szCs w:val="22"/>
        </w:rPr>
        <w:t>Муниципальное образование городского округа «Ухта» граничит с</w:t>
      </w:r>
      <w:r w:rsidR="009B0110">
        <w:rPr>
          <w:rFonts w:ascii="Times New Roman" w:hAnsi="Times New Roman" w:cs="Times New Roman"/>
          <w:szCs w:val="22"/>
        </w:rPr>
        <w:t xml:space="preserve"> </w:t>
      </w:r>
      <w:hyperlink r:id="rId6" w:tooltip="Сосногорск" w:history="1">
        <w:proofErr w:type="spellStart"/>
        <w:r w:rsidRPr="007A1473">
          <w:rPr>
            <w:rFonts w:ascii="Times New Roman" w:hAnsi="Times New Roman" w:cs="Times New Roman"/>
            <w:szCs w:val="22"/>
          </w:rPr>
          <w:t>Сосногорск</w:t>
        </w:r>
      </w:hyperlink>
      <w:r w:rsidRPr="007A1473">
        <w:rPr>
          <w:rFonts w:ascii="Times New Roman" w:hAnsi="Times New Roman" w:cs="Times New Roman"/>
          <w:szCs w:val="22"/>
        </w:rPr>
        <w:t>им</w:t>
      </w:r>
      <w:proofErr w:type="spellEnd"/>
      <w:r w:rsidRPr="007A147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7A1473">
        <w:rPr>
          <w:rFonts w:ascii="Times New Roman" w:hAnsi="Times New Roman" w:cs="Times New Roman"/>
          <w:szCs w:val="22"/>
        </w:rPr>
        <w:t>Ижемским</w:t>
      </w:r>
      <w:proofErr w:type="spellEnd"/>
      <w:r w:rsidRPr="007A147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7A1473">
        <w:rPr>
          <w:rFonts w:ascii="Times New Roman" w:hAnsi="Times New Roman" w:cs="Times New Roman"/>
          <w:szCs w:val="22"/>
        </w:rPr>
        <w:t>Княжпогостским</w:t>
      </w:r>
      <w:proofErr w:type="spellEnd"/>
      <w:r w:rsidRPr="007A1473">
        <w:rPr>
          <w:rFonts w:ascii="Times New Roman" w:hAnsi="Times New Roman" w:cs="Times New Roman"/>
          <w:szCs w:val="22"/>
        </w:rPr>
        <w:t xml:space="preserve">, </w:t>
      </w:r>
      <w:hyperlink r:id="rId7" w:tooltip="Усть-Куломский район" w:history="1">
        <w:proofErr w:type="spellStart"/>
        <w:r w:rsidRPr="007A1473">
          <w:rPr>
            <w:rFonts w:ascii="Times New Roman" w:hAnsi="Times New Roman" w:cs="Times New Roman"/>
            <w:szCs w:val="22"/>
          </w:rPr>
          <w:t>Усть-Куломским</w:t>
        </w:r>
        <w:proofErr w:type="spellEnd"/>
        <w:r w:rsidRPr="007A1473">
          <w:rPr>
            <w:rFonts w:ascii="Times New Roman" w:hAnsi="Times New Roman" w:cs="Times New Roman"/>
            <w:szCs w:val="22"/>
          </w:rPr>
          <w:t xml:space="preserve">, </w:t>
        </w:r>
        <w:proofErr w:type="spellStart"/>
        <w:r w:rsidRPr="007A1473">
          <w:rPr>
            <w:rFonts w:ascii="Times New Roman" w:hAnsi="Times New Roman" w:cs="Times New Roman"/>
            <w:szCs w:val="22"/>
          </w:rPr>
          <w:t>Корткеросским</w:t>
        </w:r>
        <w:proofErr w:type="spellEnd"/>
        <w:r w:rsidR="009B0110">
          <w:rPr>
            <w:rFonts w:ascii="Times New Roman" w:hAnsi="Times New Roman" w:cs="Times New Roman"/>
            <w:szCs w:val="22"/>
          </w:rPr>
          <w:t xml:space="preserve"> </w:t>
        </w:r>
        <w:proofErr w:type="gramStart"/>
        <w:r w:rsidRPr="007A1473">
          <w:rPr>
            <w:rFonts w:ascii="Times New Roman" w:hAnsi="Times New Roman" w:cs="Times New Roman"/>
            <w:szCs w:val="22"/>
          </w:rPr>
          <w:t>район</w:t>
        </w:r>
      </w:hyperlink>
      <w:r w:rsidRPr="007A1473">
        <w:rPr>
          <w:rFonts w:ascii="Times New Roman" w:hAnsi="Times New Roman" w:cs="Times New Roman"/>
          <w:szCs w:val="22"/>
        </w:rPr>
        <w:t>ами</w:t>
      </w:r>
      <w:proofErr w:type="gramEnd"/>
      <w:r w:rsidRPr="007A1473">
        <w:rPr>
          <w:rFonts w:ascii="Times New Roman" w:hAnsi="Times New Roman" w:cs="Times New Roman"/>
          <w:szCs w:val="22"/>
        </w:rPr>
        <w:t xml:space="preserve"> Республики Коми.</w:t>
      </w:r>
    </w:p>
    <w:p w:rsidR="005E1D91" w:rsidRPr="002E286C" w:rsidRDefault="005E1D91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Общая площадь муниципального образования городского округа «Ухта» составляет 13</w:t>
      </w:r>
      <w:r w:rsidR="001543A1" w:rsidRPr="002E286C">
        <w:rPr>
          <w:rFonts w:ascii="Times New Roman" w:hAnsi="Times New Roman" w:cs="Times New Roman"/>
          <w:szCs w:val="22"/>
        </w:rPr>
        <w:t>,</w:t>
      </w:r>
      <w:r w:rsidR="00A74D42" w:rsidRPr="002E286C">
        <w:rPr>
          <w:rFonts w:ascii="Times New Roman" w:hAnsi="Times New Roman" w:cs="Times New Roman"/>
          <w:szCs w:val="22"/>
        </w:rPr>
        <w:t>2</w:t>
      </w:r>
      <w:r w:rsidR="00AB0AE5" w:rsidRPr="002E286C">
        <w:rPr>
          <w:rFonts w:ascii="Times New Roman" w:hAnsi="Times New Roman" w:cs="Times New Roman"/>
          <w:szCs w:val="22"/>
        </w:rPr>
        <w:t xml:space="preserve"> тыс.</w:t>
      </w:r>
      <w:r w:rsidRPr="002E286C">
        <w:rPr>
          <w:rFonts w:ascii="Times New Roman" w:hAnsi="Times New Roman" w:cs="Times New Roman"/>
          <w:szCs w:val="22"/>
        </w:rPr>
        <w:t xml:space="preserve"> кв.км.</w:t>
      </w:r>
    </w:p>
    <w:p w:rsidR="000131A3" w:rsidRDefault="005E1D91" w:rsidP="008C079A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Численность населения муниципального образования городского округа «Ухта»</w:t>
      </w:r>
      <w:r w:rsidR="009B0110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>по состоянию на 01.</w:t>
      </w:r>
      <w:r w:rsidR="00F905B9" w:rsidRPr="002E286C">
        <w:rPr>
          <w:rFonts w:ascii="Times New Roman" w:hAnsi="Times New Roman" w:cs="Times New Roman"/>
          <w:szCs w:val="22"/>
        </w:rPr>
        <w:t>1</w:t>
      </w:r>
      <w:r w:rsidR="00AB0AE5" w:rsidRPr="002E286C">
        <w:rPr>
          <w:rFonts w:ascii="Times New Roman" w:hAnsi="Times New Roman" w:cs="Times New Roman"/>
          <w:szCs w:val="22"/>
        </w:rPr>
        <w:t>1</w:t>
      </w:r>
      <w:r w:rsidRPr="002E286C">
        <w:rPr>
          <w:rFonts w:ascii="Times New Roman" w:hAnsi="Times New Roman" w:cs="Times New Roman"/>
          <w:szCs w:val="22"/>
        </w:rPr>
        <w:t>.</w:t>
      </w:r>
      <w:r w:rsidRPr="00220A98">
        <w:rPr>
          <w:rFonts w:ascii="Times New Roman" w:hAnsi="Times New Roman" w:cs="Times New Roman"/>
          <w:szCs w:val="22"/>
        </w:rPr>
        <w:t xml:space="preserve">2023 </w:t>
      </w:r>
      <w:r w:rsidR="00F003DD" w:rsidRPr="00220A98">
        <w:rPr>
          <w:rFonts w:ascii="Times New Roman" w:hAnsi="Times New Roman" w:cs="Times New Roman"/>
          <w:szCs w:val="22"/>
        </w:rPr>
        <w:t>равна</w:t>
      </w:r>
      <w:r w:rsidR="00F905B9" w:rsidRPr="00220A98">
        <w:rPr>
          <w:rFonts w:ascii="Times New Roman" w:hAnsi="Times New Roman" w:cs="Times New Roman"/>
          <w:szCs w:val="22"/>
        </w:rPr>
        <w:t xml:space="preserve"> 113,7</w:t>
      </w:r>
      <w:r w:rsidRPr="00220A98">
        <w:rPr>
          <w:rFonts w:ascii="Times New Roman" w:hAnsi="Times New Roman" w:cs="Times New Roman"/>
          <w:szCs w:val="22"/>
        </w:rPr>
        <w:t xml:space="preserve"> тыс. человек</w:t>
      </w:r>
      <w:r w:rsidR="00F003DD" w:rsidRPr="00220A98">
        <w:rPr>
          <w:rFonts w:ascii="Times New Roman" w:hAnsi="Times New Roman" w:cs="Times New Roman"/>
          <w:szCs w:val="22"/>
        </w:rPr>
        <w:t xml:space="preserve"> и </w:t>
      </w:r>
      <w:r w:rsidR="00DD66E9" w:rsidRPr="00220A98">
        <w:rPr>
          <w:rFonts w:ascii="Times New Roman" w:hAnsi="Times New Roman" w:cs="Times New Roman"/>
          <w:szCs w:val="22"/>
        </w:rPr>
        <w:t xml:space="preserve"> </w:t>
      </w:r>
      <w:r w:rsidR="00F003DD" w:rsidRPr="00220A98">
        <w:rPr>
          <w:rFonts w:ascii="Times New Roman" w:hAnsi="Times New Roman" w:cs="Times New Roman"/>
          <w:szCs w:val="22"/>
        </w:rPr>
        <w:t>состоит</w:t>
      </w:r>
      <w:r w:rsidR="00F003DD">
        <w:rPr>
          <w:rFonts w:ascii="Times New Roman" w:hAnsi="Times New Roman" w:cs="Times New Roman"/>
          <w:szCs w:val="22"/>
        </w:rPr>
        <w:t xml:space="preserve"> </w:t>
      </w:r>
      <w:r w:rsidR="00DD66E9" w:rsidRPr="002E286C">
        <w:rPr>
          <w:rFonts w:ascii="Times New Roman" w:hAnsi="Times New Roman" w:cs="Times New Roman"/>
          <w:szCs w:val="22"/>
        </w:rPr>
        <w:t xml:space="preserve"> из более 100 наций и народностей</w:t>
      </w:r>
      <w:r w:rsidR="00F905B9" w:rsidRPr="002E286C">
        <w:rPr>
          <w:rFonts w:ascii="Times New Roman" w:hAnsi="Times New Roman" w:cs="Times New Roman"/>
          <w:szCs w:val="22"/>
        </w:rPr>
        <w:t xml:space="preserve">. </w:t>
      </w:r>
    </w:p>
    <w:p w:rsidR="007A1473" w:rsidRPr="002E286C" w:rsidRDefault="007A1473" w:rsidP="007A1473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Следует отметить, что в настоящее время (в период с 01 июля 2023 года и до 1 января 2025 года), в связи с изменениями действующего законодательства о местном самоуправлении, осуществляется преобразование городского округа «Ухта» в муниципальный округ «Ухта».</w:t>
      </w:r>
    </w:p>
    <w:p w:rsidR="009F295A" w:rsidRPr="008C079A" w:rsidRDefault="009F295A" w:rsidP="008C079A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Cs w:val="22"/>
          <w:u w:val="single"/>
        </w:rPr>
      </w:pPr>
      <w:r w:rsidRPr="008C079A">
        <w:rPr>
          <w:rFonts w:ascii="Times New Roman" w:hAnsi="Times New Roman" w:cs="Times New Roman"/>
          <w:szCs w:val="22"/>
          <w:u w:val="single"/>
        </w:rPr>
        <w:t>Теперь кратко об истории возникновения города:</w:t>
      </w:r>
    </w:p>
    <w:p w:rsidR="00671F20" w:rsidRPr="002E286C" w:rsidRDefault="00F9002B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E286C">
        <w:rPr>
          <w:rFonts w:ascii="Times New Roman" w:hAnsi="Times New Roman" w:cs="Times New Roman"/>
          <w:szCs w:val="22"/>
        </w:rPr>
        <w:t>Ухтинский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 район был образован 14 июля 1939 года с районным центром – рабочим поселком </w:t>
      </w:r>
      <w:proofErr w:type="spellStart"/>
      <w:r w:rsidRPr="002E286C">
        <w:rPr>
          <w:rFonts w:ascii="Times New Roman" w:hAnsi="Times New Roman" w:cs="Times New Roman"/>
          <w:szCs w:val="22"/>
        </w:rPr>
        <w:t>Чибью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 (возникшим 21 августа 1929 года), получившим новое название - Ухта.</w:t>
      </w:r>
    </w:p>
    <w:p w:rsidR="00F9002B" w:rsidRPr="002E286C" w:rsidRDefault="00F9002B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Статус города</w:t>
      </w:r>
      <w:r w:rsidR="006A6B23" w:rsidRPr="002E286C">
        <w:rPr>
          <w:rFonts w:ascii="Times New Roman" w:hAnsi="Times New Roman" w:cs="Times New Roman"/>
          <w:szCs w:val="22"/>
        </w:rPr>
        <w:t>,</w:t>
      </w:r>
      <w:r w:rsidRPr="002E286C">
        <w:rPr>
          <w:rFonts w:ascii="Times New Roman" w:hAnsi="Times New Roman" w:cs="Times New Roman"/>
          <w:szCs w:val="22"/>
        </w:rPr>
        <w:t xml:space="preserve"> Ухта обрела 20 ноября 1943 года, а 12 ноября 1953 город Ухта был преобразован в город республиканского подчинения</w:t>
      </w:r>
      <w:r w:rsidR="001A2F34" w:rsidRPr="002E286C">
        <w:rPr>
          <w:rFonts w:ascii="Times New Roman" w:hAnsi="Times New Roman" w:cs="Times New Roman"/>
          <w:szCs w:val="22"/>
        </w:rPr>
        <w:t xml:space="preserve"> (значения).</w:t>
      </w:r>
    </w:p>
    <w:p w:rsidR="008C079A" w:rsidRDefault="00F9002B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Возникновение города связано с разработкой нефтяных месторождений. В 1939 году была добыта первая тяжелая нефть на</w:t>
      </w:r>
      <w:r w:rsidR="00220A98">
        <w:rPr>
          <w:rFonts w:ascii="Times New Roman" w:hAnsi="Times New Roman" w:cs="Times New Roman"/>
          <w:szCs w:val="22"/>
        </w:rPr>
        <w:t xml:space="preserve"> уникальном</w:t>
      </w:r>
      <w:r w:rsidRPr="002E286C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E286C">
        <w:rPr>
          <w:rFonts w:ascii="Times New Roman" w:hAnsi="Times New Roman" w:cs="Times New Roman"/>
          <w:szCs w:val="22"/>
        </w:rPr>
        <w:t>Ярегском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 месторождении. Летом 1934 года заработал </w:t>
      </w:r>
      <w:proofErr w:type="spellStart"/>
      <w:r w:rsidRPr="002E286C">
        <w:rPr>
          <w:rFonts w:ascii="Times New Roman" w:hAnsi="Times New Roman" w:cs="Times New Roman"/>
          <w:szCs w:val="22"/>
        </w:rPr>
        <w:t>Ухтинский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 нефтепе</w:t>
      </w:r>
      <w:r w:rsidR="0089556B" w:rsidRPr="002E286C">
        <w:rPr>
          <w:rFonts w:ascii="Times New Roman" w:hAnsi="Times New Roman" w:cs="Times New Roman"/>
          <w:szCs w:val="22"/>
        </w:rPr>
        <w:t xml:space="preserve">рерабатывающий завод. В </w:t>
      </w:r>
      <w:r w:rsidRPr="002E286C">
        <w:rPr>
          <w:rFonts w:ascii="Times New Roman" w:hAnsi="Times New Roman" w:cs="Times New Roman"/>
          <w:szCs w:val="22"/>
        </w:rPr>
        <w:t>городе Ухте сосредоточено вс</w:t>
      </w:r>
      <w:r w:rsidR="00E712C9" w:rsidRPr="002E286C">
        <w:rPr>
          <w:rFonts w:ascii="Times New Roman" w:hAnsi="Times New Roman" w:cs="Times New Roman"/>
          <w:szCs w:val="22"/>
        </w:rPr>
        <w:t>ё</w:t>
      </w:r>
      <w:r w:rsidRPr="002E286C">
        <w:rPr>
          <w:rFonts w:ascii="Times New Roman" w:hAnsi="Times New Roman" w:cs="Times New Roman"/>
          <w:szCs w:val="22"/>
        </w:rPr>
        <w:t xml:space="preserve"> республиканское производство дизельного топлива, топочного мазута и автомобильного бензина. </w:t>
      </w:r>
    </w:p>
    <w:p w:rsidR="000131A3" w:rsidRPr="002E286C" w:rsidRDefault="000131A3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Ухта является старейшим нефтегазодобывающим районом республики. Всего на территории округа открыто 12 месторождений углеводородов, учтенных Государственным балансом запасов полезных ископаемых, в том числе 5 нефтяных, 5 газовых и 1 нефтегазоконденсатное месторождение.</w:t>
      </w:r>
    </w:p>
    <w:p w:rsidR="000131A3" w:rsidRPr="002E286C" w:rsidRDefault="000131A3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Минерально-сырьевые ресурсы района Ухты включают месторождения нефти, газа, руд черных и цветных металлов, разнообразных видов минерального строительного сырья, а также пресных и лечебно-минеральных подземных вод.</w:t>
      </w:r>
    </w:p>
    <w:p w:rsidR="00E92D61" w:rsidRPr="002E286C" w:rsidRDefault="0027350E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Н</w:t>
      </w:r>
      <w:r w:rsidR="00E92D61" w:rsidRPr="002E286C">
        <w:rPr>
          <w:rFonts w:ascii="Times New Roman" w:hAnsi="Times New Roman" w:cs="Times New Roman"/>
          <w:szCs w:val="22"/>
        </w:rPr>
        <w:t xml:space="preserve">а территории Ухты </w:t>
      </w:r>
      <w:r w:rsidRPr="002E286C">
        <w:rPr>
          <w:rFonts w:ascii="Times New Roman" w:hAnsi="Times New Roman" w:cs="Times New Roman"/>
          <w:szCs w:val="22"/>
        </w:rPr>
        <w:t xml:space="preserve">также </w:t>
      </w:r>
      <w:r w:rsidR="00E92D61" w:rsidRPr="002E286C">
        <w:rPr>
          <w:rFonts w:ascii="Times New Roman" w:hAnsi="Times New Roman" w:cs="Times New Roman"/>
          <w:szCs w:val="22"/>
        </w:rPr>
        <w:t xml:space="preserve">расположены такие градообразующие предприятия как </w:t>
      </w:r>
      <w:r w:rsidR="00671F20" w:rsidRPr="002E286C">
        <w:rPr>
          <w:rFonts w:ascii="Times New Roman" w:hAnsi="Times New Roman" w:cs="Times New Roman"/>
          <w:szCs w:val="22"/>
        </w:rPr>
        <w:t>ПА</w:t>
      </w:r>
      <w:r w:rsidR="004A0335" w:rsidRPr="002E286C">
        <w:rPr>
          <w:rFonts w:ascii="Times New Roman" w:hAnsi="Times New Roman" w:cs="Times New Roman"/>
          <w:szCs w:val="22"/>
        </w:rPr>
        <w:t xml:space="preserve">О «Газпром </w:t>
      </w:r>
      <w:proofErr w:type="spellStart"/>
      <w:r w:rsidR="00671F20" w:rsidRPr="002E286C">
        <w:rPr>
          <w:rFonts w:ascii="Times New Roman" w:hAnsi="Times New Roman" w:cs="Times New Roman"/>
          <w:szCs w:val="22"/>
        </w:rPr>
        <w:t>Т</w:t>
      </w:r>
      <w:r w:rsidR="004A0335" w:rsidRPr="002E286C">
        <w:rPr>
          <w:rFonts w:ascii="Times New Roman" w:hAnsi="Times New Roman" w:cs="Times New Roman"/>
          <w:szCs w:val="22"/>
        </w:rPr>
        <w:t>рансгаз</w:t>
      </w:r>
      <w:proofErr w:type="spellEnd"/>
      <w:r w:rsidR="004A0335" w:rsidRPr="002E286C">
        <w:rPr>
          <w:rFonts w:ascii="Times New Roman" w:hAnsi="Times New Roman" w:cs="Times New Roman"/>
          <w:szCs w:val="22"/>
        </w:rPr>
        <w:t xml:space="preserve"> Ухта»</w:t>
      </w:r>
      <w:r w:rsidR="00E92D61" w:rsidRPr="002E286C">
        <w:rPr>
          <w:rFonts w:ascii="Times New Roman" w:hAnsi="Times New Roman" w:cs="Times New Roman"/>
          <w:szCs w:val="22"/>
        </w:rPr>
        <w:t xml:space="preserve">, </w:t>
      </w:r>
      <w:r w:rsidR="00BC6D51" w:rsidRPr="002E286C">
        <w:rPr>
          <w:rFonts w:ascii="Times New Roman" w:hAnsi="Times New Roman" w:cs="Times New Roman"/>
          <w:szCs w:val="22"/>
        </w:rPr>
        <w:t>АО</w:t>
      </w:r>
      <w:r w:rsidR="004A0335" w:rsidRPr="002E286C">
        <w:rPr>
          <w:rFonts w:ascii="Times New Roman" w:hAnsi="Times New Roman" w:cs="Times New Roman"/>
          <w:szCs w:val="22"/>
        </w:rPr>
        <w:t xml:space="preserve"> «</w:t>
      </w:r>
      <w:proofErr w:type="spellStart"/>
      <w:r w:rsidR="00E92D61" w:rsidRPr="002E286C">
        <w:rPr>
          <w:rFonts w:ascii="Times New Roman" w:hAnsi="Times New Roman" w:cs="Times New Roman"/>
          <w:szCs w:val="22"/>
        </w:rPr>
        <w:t>Транснефть</w:t>
      </w:r>
      <w:proofErr w:type="spellEnd"/>
      <w:r w:rsidR="00BC6D51" w:rsidRPr="002E286C">
        <w:rPr>
          <w:rFonts w:ascii="Times New Roman" w:hAnsi="Times New Roman" w:cs="Times New Roman"/>
          <w:szCs w:val="22"/>
        </w:rPr>
        <w:t xml:space="preserve"> - Север</w:t>
      </w:r>
      <w:r w:rsidR="004A0335" w:rsidRPr="002E286C">
        <w:rPr>
          <w:rFonts w:ascii="Times New Roman" w:hAnsi="Times New Roman" w:cs="Times New Roman"/>
          <w:szCs w:val="22"/>
        </w:rPr>
        <w:t>»</w:t>
      </w:r>
      <w:r w:rsidR="00E92D61" w:rsidRPr="002E286C">
        <w:rPr>
          <w:rFonts w:ascii="Times New Roman" w:hAnsi="Times New Roman" w:cs="Times New Roman"/>
          <w:szCs w:val="22"/>
        </w:rPr>
        <w:t xml:space="preserve">, </w:t>
      </w:r>
      <w:r w:rsidR="00BC6D51" w:rsidRPr="002E286C">
        <w:rPr>
          <w:rFonts w:ascii="Times New Roman" w:hAnsi="Times New Roman" w:cs="Times New Roman"/>
          <w:szCs w:val="22"/>
        </w:rPr>
        <w:t>ТПП «</w:t>
      </w:r>
      <w:proofErr w:type="spellStart"/>
      <w:r w:rsidR="00E92D61" w:rsidRPr="002E286C">
        <w:rPr>
          <w:rFonts w:ascii="Times New Roman" w:hAnsi="Times New Roman" w:cs="Times New Roman"/>
          <w:szCs w:val="22"/>
        </w:rPr>
        <w:t>Луко</w:t>
      </w:r>
      <w:r w:rsidR="00BC6D51" w:rsidRPr="002E286C">
        <w:rPr>
          <w:rFonts w:ascii="Times New Roman" w:hAnsi="Times New Roman" w:cs="Times New Roman"/>
          <w:szCs w:val="22"/>
        </w:rPr>
        <w:t>й</w:t>
      </w:r>
      <w:r w:rsidR="00E92D61" w:rsidRPr="002E286C">
        <w:rPr>
          <w:rFonts w:ascii="Times New Roman" w:hAnsi="Times New Roman" w:cs="Times New Roman"/>
          <w:szCs w:val="22"/>
        </w:rPr>
        <w:t>л</w:t>
      </w:r>
      <w:proofErr w:type="spellEnd"/>
      <w:r w:rsidR="00BC6D51" w:rsidRPr="002E286C">
        <w:rPr>
          <w:rFonts w:ascii="Times New Roman" w:hAnsi="Times New Roman" w:cs="Times New Roman"/>
          <w:szCs w:val="22"/>
        </w:rPr>
        <w:t xml:space="preserve"> – </w:t>
      </w:r>
      <w:proofErr w:type="spellStart"/>
      <w:r w:rsidR="00BC6D51" w:rsidRPr="002E286C">
        <w:rPr>
          <w:rFonts w:ascii="Times New Roman" w:hAnsi="Times New Roman" w:cs="Times New Roman"/>
          <w:szCs w:val="22"/>
        </w:rPr>
        <w:t>Ухтанефтегаз</w:t>
      </w:r>
      <w:proofErr w:type="spellEnd"/>
      <w:r w:rsidR="00BC6D51" w:rsidRPr="002E286C">
        <w:rPr>
          <w:rFonts w:ascii="Times New Roman" w:hAnsi="Times New Roman" w:cs="Times New Roman"/>
          <w:szCs w:val="22"/>
        </w:rPr>
        <w:t>» и другие</w:t>
      </w:r>
      <w:r w:rsidR="00E92D61" w:rsidRPr="002E286C">
        <w:rPr>
          <w:rFonts w:ascii="Times New Roman" w:hAnsi="Times New Roman" w:cs="Times New Roman"/>
          <w:szCs w:val="22"/>
        </w:rPr>
        <w:t>.</w:t>
      </w:r>
    </w:p>
    <w:p w:rsidR="00F61424" w:rsidRPr="002E286C" w:rsidRDefault="0089556B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В настоящее время Ухта обладает развитым промышленным потенциалом, разнообразной и хорошо изученной сырьевой базой, е</w:t>
      </w:r>
      <w:r w:rsidR="00573A2F" w:rsidRPr="002E286C">
        <w:rPr>
          <w:rFonts w:ascii="Times New Roman" w:hAnsi="Times New Roman" w:cs="Times New Roman"/>
          <w:szCs w:val="22"/>
        </w:rPr>
        <w:t>ё</w:t>
      </w:r>
      <w:r w:rsidRPr="002E286C">
        <w:rPr>
          <w:rFonts w:ascii="Times New Roman" w:hAnsi="Times New Roman" w:cs="Times New Roman"/>
          <w:szCs w:val="22"/>
        </w:rPr>
        <w:t xml:space="preserve"> экономика отличается преобладанием перерабатывающих отраслей, наличием хорошо развитой </w:t>
      </w:r>
      <w:r w:rsidR="001A2F34" w:rsidRPr="002E286C">
        <w:rPr>
          <w:rFonts w:ascii="Times New Roman" w:hAnsi="Times New Roman" w:cs="Times New Roman"/>
          <w:szCs w:val="22"/>
        </w:rPr>
        <w:t>производственной, строительной,</w:t>
      </w:r>
      <w:r w:rsidRPr="002E286C">
        <w:rPr>
          <w:rFonts w:ascii="Times New Roman" w:hAnsi="Times New Roman" w:cs="Times New Roman"/>
          <w:szCs w:val="22"/>
        </w:rPr>
        <w:t xml:space="preserve"> транспортной</w:t>
      </w:r>
      <w:r w:rsidR="001A2F34" w:rsidRPr="002E286C">
        <w:rPr>
          <w:rFonts w:ascii="Times New Roman" w:hAnsi="Times New Roman" w:cs="Times New Roman"/>
          <w:szCs w:val="22"/>
        </w:rPr>
        <w:t xml:space="preserve"> и социальной</w:t>
      </w:r>
      <w:r w:rsidRPr="002E286C">
        <w:rPr>
          <w:rFonts w:ascii="Times New Roman" w:hAnsi="Times New Roman" w:cs="Times New Roman"/>
          <w:szCs w:val="22"/>
        </w:rPr>
        <w:t xml:space="preserve"> инфраструктур</w:t>
      </w:r>
      <w:r w:rsidR="00F003DD">
        <w:rPr>
          <w:rFonts w:ascii="Times New Roman" w:hAnsi="Times New Roman" w:cs="Times New Roman"/>
          <w:szCs w:val="22"/>
        </w:rPr>
        <w:t>ой</w:t>
      </w:r>
      <w:r w:rsidR="005D3CD5" w:rsidRPr="002E286C">
        <w:rPr>
          <w:rFonts w:ascii="Times New Roman" w:hAnsi="Times New Roman" w:cs="Times New Roman"/>
          <w:szCs w:val="22"/>
        </w:rPr>
        <w:t>.</w:t>
      </w:r>
    </w:p>
    <w:p w:rsidR="00F61424" w:rsidRPr="002E286C" w:rsidRDefault="00C932C5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Также</w:t>
      </w:r>
      <w:r w:rsidR="005D3CD5" w:rsidRPr="002E286C">
        <w:rPr>
          <w:rFonts w:ascii="Times New Roman" w:hAnsi="Times New Roman" w:cs="Times New Roman"/>
          <w:szCs w:val="22"/>
        </w:rPr>
        <w:t>, удачное</w:t>
      </w:r>
      <w:r w:rsidR="001543A1" w:rsidRPr="002E286C">
        <w:rPr>
          <w:rFonts w:ascii="Times New Roman" w:hAnsi="Times New Roman" w:cs="Times New Roman"/>
          <w:szCs w:val="22"/>
        </w:rPr>
        <w:t xml:space="preserve"> географическое положение</w:t>
      </w:r>
      <w:r w:rsidR="005D3CD5" w:rsidRPr="002E286C">
        <w:rPr>
          <w:rFonts w:ascii="Times New Roman" w:hAnsi="Times New Roman" w:cs="Times New Roman"/>
          <w:szCs w:val="22"/>
        </w:rPr>
        <w:t xml:space="preserve"> Ухты</w:t>
      </w:r>
      <w:r w:rsidR="001543A1" w:rsidRPr="002E286C">
        <w:rPr>
          <w:rFonts w:ascii="Times New Roman" w:hAnsi="Times New Roman" w:cs="Times New Roman"/>
          <w:szCs w:val="22"/>
        </w:rPr>
        <w:t>, удобные транспортные магистрали, наличие традиций (соревнов</w:t>
      </w:r>
      <w:r w:rsidR="005D3CD5" w:rsidRPr="002E286C">
        <w:rPr>
          <w:rFonts w:ascii="Times New Roman" w:hAnsi="Times New Roman" w:cs="Times New Roman"/>
          <w:szCs w:val="22"/>
        </w:rPr>
        <w:t xml:space="preserve">ания, слеты, праздники), </w:t>
      </w:r>
      <w:r w:rsidR="001543A1" w:rsidRPr="002E286C">
        <w:rPr>
          <w:rFonts w:ascii="Times New Roman" w:hAnsi="Times New Roman" w:cs="Times New Roman"/>
          <w:szCs w:val="22"/>
        </w:rPr>
        <w:t>широкого спектра видов туризма, сложности маршрутов и возможность обеспечения ими круглый год, историко-культурная инфраструктура</w:t>
      </w:r>
      <w:r w:rsidR="005D3CD5" w:rsidRPr="002E286C">
        <w:rPr>
          <w:rFonts w:ascii="Times New Roman" w:hAnsi="Times New Roman" w:cs="Times New Roman"/>
          <w:szCs w:val="22"/>
        </w:rPr>
        <w:t xml:space="preserve"> города являются привлекательными для туристов.</w:t>
      </w:r>
    </w:p>
    <w:p w:rsidR="00BE01A8" w:rsidRPr="002E286C" w:rsidRDefault="00BE01A8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Визитной карточкой Ухты является самая большая в мире голова Ленина. Одна из главных достопримечательностей Ухты, которую видят все прибывающие в город </w:t>
      </w:r>
      <w:r w:rsidR="007A1473">
        <w:rPr>
          <w:rFonts w:ascii="Times New Roman" w:hAnsi="Times New Roman" w:cs="Times New Roman"/>
          <w:szCs w:val="22"/>
        </w:rPr>
        <w:t>по железной дороге</w:t>
      </w:r>
      <w:r w:rsidR="008838C2" w:rsidRPr="002E286C">
        <w:rPr>
          <w:rFonts w:ascii="Times New Roman" w:hAnsi="Times New Roman" w:cs="Times New Roman"/>
          <w:szCs w:val="22"/>
        </w:rPr>
        <w:t xml:space="preserve"> - э</w:t>
      </w:r>
      <w:r w:rsidRPr="002E286C">
        <w:rPr>
          <w:rFonts w:ascii="Times New Roman" w:hAnsi="Times New Roman" w:cs="Times New Roman"/>
          <w:szCs w:val="22"/>
        </w:rPr>
        <w:t xml:space="preserve">то тридцати трёх метровая металлоконструкция с подсветкой в виде головы Ильича, которая была возведена в 1970 году на горе </w:t>
      </w:r>
      <w:proofErr w:type="spellStart"/>
      <w:r w:rsidRPr="002E286C">
        <w:rPr>
          <w:rFonts w:ascii="Times New Roman" w:hAnsi="Times New Roman" w:cs="Times New Roman"/>
          <w:szCs w:val="22"/>
        </w:rPr>
        <w:t>Ветлосян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 (приурочено к вековому юбилею вождя мирового пролетариата). Силуэт головы Ленина в Ухте подсветили надписью «Ухта». Со смотровой площадки у памятного знака открываются лучшие виды на Ухту.</w:t>
      </w:r>
    </w:p>
    <w:p w:rsidR="008C437A" w:rsidRPr="002E286C" w:rsidRDefault="008C437A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В Ухте благоустроенна набережная Газовиков вдоль реки </w:t>
      </w:r>
      <w:proofErr w:type="spellStart"/>
      <w:r w:rsidRPr="002E286C">
        <w:rPr>
          <w:rFonts w:ascii="Times New Roman" w:hAnsi="Times New Roman" w:cs="Times New Roman"/>
          <w:szCs w:val="22"/>
        </w:rPr>
        <w:t>Чибью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 при участии ПАО «Газпром»: организованы прогулочная зона для пеших прогулок, зона для катания на велосипедах, роликах, </w:t>
      </w:r>
      <w:proofErr w:type="spellStart"/>
      <w:r w:rsidRPr="002E286C">
        <w:rPr>
          <w:rFonts w:ascii="Times New Roman" w:hAnsi="Times New Roman" w:cs="Times New Roman"/>
          <w:szCs w:val="22"/>
        </w:rPr>
        <w:t>гироскутерах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, три смотровые площадки у реки, амфитеатр, </w:t>
      </w:r>
      <w:proofErr w:type="spellStart"/>
      <w:r w:rsidRPr="002E286C">
        <w:rPr>
          <w:rFonts w:ascii="Times New Roman" w:hAnsi="Times New Roman" w:cs="Times New Roman"/>
          <w:szCs w:val="22"/>
        </w:rPr>
        <w:t>скейт-парк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 на 700 квадратных метров, велодорожка, баскетбольная площадка, установлено освещение и арт-объекты, проведено озеленение. Набережная стала центром притяжения для спортсменов, творческих людей, активной молодёжи, детей, родителей, людей почтенного возраста и просто неравнодушных </w:t>
      </w:r>
      <w:proofErr w:type="spellStart"/>
      <w:r w:rsidR="00F003DD">
        <w:rPr>
          <w:rFonts w:ascii="Times New Roman" w:hAnsi="Times New Roman" w:cs="Times New Roman"/>
          <w:szCs w:val="22"/>
        </w:rPr>
        <w:t>у</w:t>
      </w:r>
      <w:r w:rsidRPr="002E286C">
        <w:rPr>
          <w:rFonts w:ascii="Times New Roman" w:hAnsi="Times New Roman" w:cs="Times New Roman"/>
          <w:szCs w:val="22"/>
        </w:rPr>
        <w:t>хтинцев</w:t>
      </w:r>
      <w:proofErr w:type="spellEnd"/>
      <w:r w:rsidRPr="002E286C">
        <w:rPr>
          <w:rFonts w:ascii="Times New Roman" w:hAnsi="Times New Roman" w:cs="Times New Roman"/>
          <w:szCs w:val="22"/>
        </w:rPr>
        <w:t>.</w:t>
      </w:r>
    </w:p>
    <w:p w:rsidR="006B7C83" w:rsidRPr="002E286C" w:rsidRDefault="008C437A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Н</w:t>
      </w:r>
      <w:r w:rsidR="00E26EB7" w:rsidRPr="002E286C">
        <w:rPr>
          <w:rFonts w:ascii="Times New Roman" w:hAnsi="Times New Roman" w:cs="Times New Roman"/>
          <w:szCs w:val="22"/>
        </w:rPr>
        <w:t xml:space="preserve">а территории Ухты находятся </w:t>
      </w:r>
      <w:r w:rsidR="00952B44" w:rsidRPr="002E286C">
        <w:rPr>
          <w:rFonts w:ascii="Times New Roman" w:hAnsi="Times New Roman" w:cs="Times New Roman"/>
          <w:szCs w:val="22"/>
        </w:rPr>
        <w:t>образовательные учреждения</w:t>
      </w:r>
      <w:r w:rsidR="00E26EB7" w:rsidRPr="002E286C">
        <w:rPr>
          <w:rFonts w:ascii="Times New Roman" w:hAnsi="Times New Roman" w:cs="Times New Roman"/>
          <w:szCs w:val="22"/>
        </w:rPr>
        <w:t xml:space="preserve"> такие как:</w:t>
      </w:r>
      <w:r w:rsidR="00F003DD">
        <w:rPr>
          <w:rFonts w:ascii="Times New Roman" w:hAnsi="Times New Roman" w:cs="Times New Roman"/>
          <w:szCs w:val="22"/>
        </w:rPr>
        <w:t xml:space="preserve"> Г</w:t>
      </w:r>
      <w:r w:rsidR="00E26EB7" w:rsidRPr="002E286C">
        <w:rPr>
          <w:rFonts w:ascii="Times New Roman" w:hAnsi="Times New Roman" w:cs="Times New Roman"/>
          <w:szCs w:val="22"/>
        </w:rPr>
        <w:t xml:space="preserve">осударственный </w:t>
      </w:r>
      <w:r w:rsidR="00952B44" w:rsidRPr="002E286C">
        <w:rPr>
          <w:rFonts w:ascii="Times New Roman" w:hAnsi="Times New Roman" w:cs="Times New Roman"/>
          <w:szCs w:val="22"/>
        </w:rPr>
        <w:t>технический университет</w:t>
      </w:r>
      <w:r w:rsidR="00E26EB7" w:rsidRPr="002E286C">
        <w:rPr>
          <w:rFonts w:ascii="Times New Roman" w:hAnsi="Times New Roman" w:cs="Times New Roman"/>
          <w:szCs w:val="22"/>
        </w:rPr>
        <w:t xml:space="preserve"> и колледж при УГТУ</w:t>
      </w:r>
      <w:r w:rsidRPr="002E286C">
        <w:rPr>
          <w:rFonts w:ascii="Times New Roman" w:hAnsi="Times New Roman" w:cs="Times New Roman"/>
          <w:szCs w:val="22"/>
        </w:rPr>
        <w:t xml:space="preserve">, </w:t>
      </w:r>
      <w:r w:rsidR="00E26EB7" w:rsidRPr="002E286C">
        <w:rPr>
          <w:rFonts w:ascii="Times New Roman" w:hAnsi="Times New Roman" w:cs="Times New Roman"/>
          <w:szCs w:val="22"/>
        </w:rPr>
        <w:t>индустриальный институт (СП</w:t>
      </w:r>
      <w:r w:rsidR="00B5272D" w:rsidRPr="002E286C">
        <w:rPr>
          <w:rFonts w:ascii="Times New Roman" w:hAnsi="Times New Roman" w:cs="Times New Roman"/>
          <w:szCs w:val="22"/>
        </w:rPr>
        <w:t>О</w:t>
      </w:r>
      <w:r w:rsidR="00E26EB7" w:rsidRPr="002E286C">
        <w:rPr>
          <w:rFonts w:ascii="Times New Roman" w:hAnsi="Times New Roman" w:cs="Times New Roman"/>
          <w:szCs w:val="22"/>
        </w:rPr>
        <w:t>)</w:t>
      </w:r>
      <w:r w:rsidRPr="002E286C">
        <w:rPr>
          <w:rFonts w:ascii="Times New Roman" w:hAnsi="Times New Roman" w:cs="Times New Roman"/>
          <w:szCs w:val="22"/>
        </w:rPr>
        <w:t xml:space="preserve">, </w:t>
      </w:r>
      <w:r w:rsidR="00BE01A8" w:rsidRPr="002E286C">
        <w:rPr>
          <w:rFonts w:ascii="Times New Roman" w:hAnsi="Times New Roman" w:cs="Times New Roman"/>
          <w:szCs w:val="22"/>
        </w:rPr>
        <w:t xml:space="preserve">2 </w:t>
      </w:r>
      <w:r w:rsidR="00E26EB7" w:rsidRPr="002E286C">
        <w:rPr>
          <w:rFonts w:ascii="Times New Roman" w:hAnsi="Times New Roman" w:cs="Times New Roman"/>
          <w:szCs w:val="22"/>
        </w:rPr>
        <w:t>техникум</w:t>
      </w:r>
      <w:r w:rsidR="00BE01A8" w:rsidRPr="002E286C">
        <w:rPr>
          <w:rFonts w:ascii="Times New Roman" w:hAnsi="Times New Roman" w:cs="Times New Roman"/>
          <w:szCs w:val="22"/>
        </w:rPr>
        <w:t xml:space="preserve">а - </w:t>
      </w:r>
      <w:r w:rsidR="006069B2">
        <w:rPr>
          <w:rFonts w:ascii="Times New Roman" w:hAnsi="Times New Roman" w:cs="Times New Roman"/>
          <w:szCs w:val="22"/>
        </w:rPr>
        <w:t>Ж</w:t>
      </w:r>
      <w:r w:rsidR="00E26EB7" w:rsidRPr="002E286C">
        <w:rPr>
          <w:rFonts w:ascii="Times New Roman" w:hAnsi="Times New Roman" w:cs="Times New Roman"/>
          <w:szCs w:val="22"/>
        </w:rPr>
        <w:t>елезнодорожного транспорта</w:t>
      </w:r>
      <w:r w:rsidR="00BE01A8" w:rsidRPr="002E286C">
        <w:rPr>
          <w:rFonts w:ascii="Times New Roman" w:hAnsi="Times New Roman" w:cs="Times New Roman"/>
          <w:szCs w:val="22"/>
        </w:rPr>
        <w:t xml:space="preserve"> и </w:t>
      </w:r>
      <w:r w:rsidR="006069B2">
        <w:rPr>
          <w:rFonts w:ascii="Times New Roman" w:hAnsi="Times New Roman" w:cs="Times New Roman"/>
          <w:szCs w:val="22"/>
        </w:rPr>
        <w:t>Г</w:t>
      </w:r>
      <w:r w:rsidR="00B5272D" w:rsidRPr="002E286C">
        <w:rPr>
          <w:rFonts w:ascii="Times New Roman" w:hAnsi="Times New Roman" w:cs="Times New Roman"/>
          <w:szCs w:val="22"/>
        </w:rPr>
        <w:t>орно-нефтяной техникум</w:t>
      </w:r>
      <w:r w:rsidRPr="002E286C">
        <w:rPr>
          <w:rFonts w:ascii="Times New Roman" w:hAnsi="Times New Roman" w:cs="Times New Roman"/>
          <w:szCs w:val="22"/>
        </w:rPr>
        <w:t xml:space="preserve">, </w:t>
      </w:r>
      <w:r w:rsidR="00BE01A8" w:rsidRPr="002E286C">
        <w:rPr>
          <w:rFonts w:ascii="Times New Roman" w:hAnsi="Times New Roman" w:cs="Times New Roman"/>
          <w:szCs w:val="22"/>
        </w:rPr>
        <w:t>3 колледжа -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B5272D" w:rsidRPr="002E286C">
        <w:rPr>
          <w:rFonts w:ascii="Times New Roman" w:hAnsi="Times New Roman" w:cs="Times New Roman"/>
          <w:szCs w:val="22"/>
        </w:rPr>
        <w:t>педагогический</w:t>
      </w:r>
      <w:r w:rsidR="00BE01A8" w:rsidRPr="002E286C">
        <w:rPr>
          <w:rFonts w:ascii="Times New Roman" w:hAnsi="Times New Roman" w:cs="Times New Roman"/>
          <w:szCs w:val="22"/>
        </w:rPr>
        <w:t>,</w:t>
      </w:r>
      <w:r w:rsidR="00B5272D" w:rsidRPr="002E286C">
        <w:rPr>
          <w:rFonts w:ascii="Times New Roman" w:hAnsi="Times New Roman" w:cs="Times New Roman"/>
          <w:szCs w:val="22"/>
        </w:rPr>
        <w:t xml:space="preserve"> медицинский</w:t>
      </w:r>
      <w:r w:rsidR="00AB0986" w:rsidRPr="002E286C">
        <w:rPr>
          <w:rFonts w:ascii="Times New Roman" w:hAnsi="Times New Roman" w:cs="Times New Roman"/>
          <w:szCs w:val="22"/>
        </w:rPr>
        <w:t xml:space="preserve"> и</w:t>
      </w:r>
      <w:r w:rsidR="00BE01A8" w:rsidRPr="002E286C">
        <w:rPr>
          <w:rFonts w:ascii="Times New Roman" w:hAnsi="Times New Roman" w:cs="Times New Roman"/>
          <w:szCs w:val="22"/>
        </w:rPr>
        <w:t xml:space="preserve"> промышленно-экономический колледж лесного хозяйства</w:t>
      </w:r>
      <w:r w:rsidRPr="002E286C">
        <w:rPr>
          <w:rFonts w:ascii="Times New Roman" w:hAnsi="Times New Roman" w:cs="Times New Roman"/>
          <w:szCs w:val="22"/>
        </w:rPr>
        <w:t xml:space="preserve">, </w:t>
      </w:r>
      <w:r w:rsidR="00BE01A8" w:rsidRPr="002E286C">
        <w:rPr>
          <w:rFonts w:ascii="Times New Roman" w:hAnsi="Times New Roman" w:cs="Times New Roman"/>
          <w:szCs w:val="22"/>
        </w:rPr>
        <w:t>24 детских дошкольных учреждений, 26 школ, 3 учреждения дополнительного образования детей.</w:t>
      </w:r>
      <w:r w:rsidR="005317DB" w:rsidRPr="002E286C">
        <w:rPr>
          <w:rFonts w:ascii="Times New Roman" w:hAnsi="Times New Roman" w:cs="Times New Roman"/>
          <w:szCs w:val="22"/>
        </w:rPr>
        <w:t xml:space="preserve"> В городе имеется </w:t>
      </w:r>
      <w:r w:rsidRPr="002E286C">
        <w:rPr>
          <w:rFonts w:ascii="Times New Roman" w:hAnsi="Times New Roman" w:cs="Times New Roman"/>
          <w:szCs w:val="22"/>
        </w:rPr>
        <w:t xml:space="preserve">аэропорт, </w:t>
      </w:r>
      <w:r w:rsidR="005317DB" w:rsidRPr="002E286C">
        <w:rPr>
          <w:rFonts w:ascii="Times New Roman" w:hAnsi="Times New Roman" w:cs="Times New Roman"/>
          <w:szCs w:val="22"/>
        </w:rPr>
        <w:t>ледовый дворец</w:t>
      </w:r>
      <w:r w:rsidR="00207EFC" w:rsidRPr="002E286C">
        <w:rPr>
          <w:rFonts w:ascii="Times New Roman" w:hAnsi="Times New Roman" w:cs="Times New Roman"/>
          <w:szCs w:val="22"/>
        </w:rPr>
        <w:t xml:space="preserve"> имени Сергея Капустина, </w:t>
      </w:r>
      <w:r w:rsidR="005317DB" w:rsidRPr="002E286C">
        <w:rPr>
          <w:rFonts w:ascii="Times New Roman" w:hAnsi="Times New Roman" w:cs="Times New Roman"/>
          <w:szCs w:val="22"/>
        </w:rPr>
        <w:t>2 бассейна</w:t>
      </w:r>
      <w:r w:rsidR="00207EFC" w:rsidRPr="002E286C">
        <w:rPr>
          <w:rFonts w:ascii="Times New Roman" w:hAnsi="Times New Roman" w:cs="Times New Roman"/>
          <w:szCs w:val="22"/>
        </w:rPr>
        <w:t xml:space="preserve">, </w:t>
      </w:r>
      <w:proofErr w:type="gramStart"/>
      <w:r w:rsidR="00207EFC" w:rsidRPr="002E286C">
        <w:rPr>
          <w:rFonts w:ascii="Times New Roman" w:hAnsi="Times New Roman" w:cs="Times New Roman"/>
          <w:szCs w:val="22"/>
        </w:rPr>
        <w:t>спорт комплекс</w:t>
      </w:r>
      <w:proofErr w:type="gramEnd"/>
      <w:r w:rsidR="00207EFC" w:rsidRPr="002E286C">
        <w:rPr>
          <w:rFonts w:ascii="Times New Roman" w:hAnsi="Times New Roman" w:cs="Times New Roman"/>
          <w:szCs w:val="22"/>
        </w:rPr>
        <w:t xml:space="preserve"> единоборств имени Эдуарда Захарова</w:t>
      </w:r>
      <w:r w:rsidR="007A1473">
        <w:rPr>
          <w:rFonts w:ascii="Times New Roman" w:hAnsi="Times New Roman" w:cs="Times New Roman"/>
          <w:szCs w:val="22"/>
        </w:rPr>
        <w:t xml:space="preserve"> и много других </w:t>
      </w:r>
      <w:r w:rsidR="006069B2">
        <w:rPr>
          <w:rFonts w:ascii="Times New Roman" w:hAnsi="Times New Roman" w:cs="Times New Roman"/>
          <w:szCs w:val="22"/>
        </w:rPr>
        <w:t>спортивных</w:t>
      </w:r>
      <w:r w:rsidR="009B6D99">
        <w:rPr>
          <w:rFonts w:ascii="Times New Roman" w:hAnsi="Times New Roman" w:cs="Times New Roman"/>
          <w:szCs w:val="22"/>
        </w:rPr>
        <w:t xml:space="preserve"> 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7A1473">
        <w:rPr>
          <w:rFonts w:ascii="Times New Roman" w:hAnsi="Times New Roman" w:cs="Times New Roman"/>
          <w:szCs w:val="22"/>
        </w:rPr>
        <w:t>сооружений.</w:t>
      </w:r>
      <w:r w:rsidR="00F003DD">
        <w:rPr>
          <w:rFonts w:ascii="Times New Roman" w:hAnsi="Times New Roman" w:cs="Times New Roman"/>
          <w:szCs w:val="22"/>
        </w:rPr>
        <w:t xml:space="preserve"> </w:t>
      </w:r>
      <w:r w:rsidR="006B7C83" w:rsidRPr="002E286C">
        <w:rPr>
          <w:rFonts w:ascii="Times New Roman" w:hAnsi="Times New Roman" w:cs="Times New Roman"/>
          <w:szCs w:val="22"/>
        </w:rPr>
        <w:t xml:space="preserve">В Ухте </w:t>
      </w:r>
      <w:r w:rsidR="006B7C83" w:rsidRPr="002E286C">
        <w:rPr>
          <w:rFonts w:ascii="Times New Roman" w:hAnsi="Times New Roman" w:cs="Times New Roman"/>
          <w:szCs w:val="22"/>
        </w:rPr>
        <w:lastRenderedPageBreak/>
        <w:t>функционируют 23 музе</w:t>
      </w:r>
      <w:r w:rsidR="00F003DD">
        <w:rPr>
          <w:rFonts w:ascii="Times New Roman" w:hAnsi="Times New Roman" w:cs="Times New Roman"/>
          <w:szCs w:val="22"/>
        </w:rPr>
        <w:t>я</w:t>
      </w:r>
      <w:r w:rsidR="006B7C83" w:rsidRPr="002E286C">
        <w:rPr>
          <w:rFonts w:ascii="Times New Roman" w:hAnsi="Times New Roman" w:cs="Times New Roman"/>
          <w:szCs w:val="22"/>
        </w:rPr>
        <w:t xml:space="preserve">, в том числе: </w:t>
      </w:r>
      <w:proofErr w:type="gramStart"/>
      <w:r w:rsidR="006B7C83" w:rsidRPr="002E286C">
        <w:rPr>
          <w:rFonts w:ascii="Times New Roman" w:hAnsi="Times New Roman" w:cs="Times New Roman"/>
          <w:szCs w:val="22"/>
        </w:rPr>
        <w:t xml:space="preserve">«Историко-краеведческий музей с кабинетом-музеем А.Я. </w:t>
      </w:r>
      <w:proofErr w:type="spellStart"/>
      <w:r w:rsidR="006B7C83" w:rsidRPr="002E286C">
        <w:rPr>
          <w:rFonts w:ascii="Times New Roman" w:hAnsi="Times New Roman" w:cs="Times New Roman"/>
          <w:szCs w:val="22"/>
        </w:rPr>
        <w:t>Кремса</w:t>
      </w:r>
      <w:proofErr w:type="spellEnd"/>
      <w:r w:rsidR="006B7C83" w:rsidRPr="002E286C">
        <w:rPr>
          <w:rFonts w:ascii="Times New Roman" w:hAnsi="Times New Roman" w:cs="Times New Roman"/>
          <w:szCs w:val="22"/>
        </w:rPr>
        <w:t>» (Местом его расположения было решено выбрать старейшее деревянное здание довоенного времени.</w:t>
      </w:r>
      <w:proofErr w:type="gramEnd"/>
      <w:r w:rsidR="00F003DD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6B7C83" w:rsidRPr="002E286C">
        <w:rPr>
          <w:rFonts w:ascii="Times New Roman" w:hAnsi="Times New Roman" w:cs="Times New Roman"/>
          <w:szCs w:val="22"/>
        </w:rPr>
        <w:t>В музее представлены экспозиции: «флора и фауна Ухты и пригородной зоны», «С чего начиналась Ухта», «Преемственность поколений» и «Этнография народа Коми и русских народов Севера»)</w:t>
      </w:r>
      <w:r w:rsidR="005A62CB">
        <w:rPr>
          <w:rFonts w:ascii="Times New Roman" w:hAnsi="Times New Roman" w:cs="Times New Roman"/>
          <w:szCs w:val="22"/>
        </w:rPr>
        <w:t>,</w:t>
      </w:r>
      <w:r w:rsidR="006B7C83" w:rsidRPr="002E286C">
        <w:rPr>
          <w:rFonts w:ascii="Times New Roman" w:hAnsi="Times New Roman" w:cs="Times New Roman"/>
          <w:szCs w:val="22"/>
        </w:rPr>
        <w:t xml:space="preserve"> «Музей нефти и газа»</w:t>
      </w:r>
      <w:r w:rsidR="005A62CB">
        <w:rPr>
          <w:rFonts w:ascii="Times New Roman" w:hAnsi="Times New Roman" w:cs="Times New Roman"/>
          <w:szCs w:val="22"/>
        </w:rPr>
        <w:t>,</w:t>
      </w:r>
      <w:r w:rsidR="006B7C83" w:rsidRPr="002E286C">
        <w:rPr>
          <w:rFonts w:ascii="Times New Roman" w:hAnsi="Times New Roman" w:cs="Times New Roman"/>
          <w:szCs w:val="22"/>
        </w:rPr>
        <w:t xml:space="preserve"> «Музей Геологической коллекции».</w:t>
      </w:r>
      <w:proofErr w:type="gramEnd"/>
    </w:p>
    <w:p w:rsidR="008C079A" w:rsidRPr="008C079A" w:rsidRDefault="008C079A" w:rsidP="008C079A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Cs w:val="22"/>
        </w:rPr>
      </w:pPr>
      <w:r w:rsidRPr="008C079A">
        <w:rPr>
          <w:rFonts w:ascii="Times New Roman" w:hAnsi="Times New Roman" w:cs="Times New Roman"/>
          <w:szCs w:val="22"/>
        </w:rPr>
        <w:t xml:space="preserve">Ухта гордится </w:t>
      </w:r>
      <w:r w:rsidR="007A1473">
        <w:rPr>
          <w:rFonts w:ascii="Times New Roman" w:hAnsi="Times New Roman" w:cs="Times New Roman"/>
          <w:szCs w:val="22"/>
        </w:rPr>
        <w:t xml:space="preserve">своими </w:t>
      </w:r>
      <w:r w:rsidRPr="008C079A">
        <w:rPr>
          <w:rFonts w:ascii="Times New Roman" w:hAnsi="Times New Roman" w:cs="Times New Roman"/>
          <w:szCs w:val="22"/>
        </w:rPr>
        <w:t xml:space="preserve">земляками, достигшими определенных высот в спорте, музыке такими как: </w:t>
      </w:r>
      <w:proofErr w:type="gramStart"/>
      <w:r w:rsidRPr="008C079A">
        <w:rPr>
          <w:rFonts w:ascii="Times New Roman" w:hAnsi="Times New Roman" w:cs="Times New Roman"/>
          <w:bCs/>
          <w:szCs w:val="22"/>
        </w:rPr>
        <w:t>Капустин Сергей - хоккеист,</w:t>
      </w:r>
      <w:r w:rsidRPr="008C079A">
        <w:rPr>
          <w:rFonts w:ascii="Times New Roman" w:hAnsi="Times New Roman" w:cs="Times New Roman"/>
          <w:szCs w:val="22"/>
        </w:rPr>
        <w:t xml:space="preserve"> Захаров Эдуард - </w:t>
      </w:r>
      <w:hyperlink r:id="rId8" w:tooltip="Бокс" w:history="1">
        <w:r w:rsidRPr="008C079A">
          <w:rPr>
            <w:rFonts w:ascii="Times New Roman" w:hAnsi="Times New Roman" w:cs="Times New Roman"/>
            <w:szCs w:val="22"/>
          </w:rPr>
          <w:t>боксёр</w:t>
        </w:r>
      </w:hyperlink>
      <w:r w:rsidRPr="008C079A">
        <w:rPr>
          <w:rFonts w:ascii="Times New Roman" w:hAnsi="Times New Roman" w:cs="Times New Roman"/>
          <w:szCs w:val="22"/>
        </w:rPr>
        <w:t xml:space="preserve">, </w:t>
      </w:r>
      <w:r w:rsidRPr="008C079A">
        <w:rPr>
          <w:rFonts w:ascii="Times New Roman" w:hAnsi="Times New Roman" w:cs="Times New Roman"/>
          <w:bCs/>
          <w:szCs w:val="22"/>
        </w:rPr>
        <w:t>Сухоруков Александр</w:t>
      </w:r>
      <w:r w:rsidRPr="008C079A">
        <w:rPr>
          <w:rFonts w:ascii="Times New Roman" w:hAnsi="Times New Roman" w:cs="Times New Roman"/>
          <w:b/>
          <w:bCs/>
          <w:szCs w:val="22"/>
        </w:rPr>
        <w:t xml:space="preserve"> - </w:t>
      </w:r>
      <w:r w:rsidRPr="008C079A">
        <w:rPr>
          <w:rFonts w:ascii="Times New Roman" w:hAnsi="Times New Roman" w:cs="Times New Roman"/>
          <w:bCs/>
          <w:szCs w:val="22"/>
        </w:rPr>
        <w:t>пловец,</w:t>
      </w:r>
      <w:r w:rsidRPr="008C079A">
        <w:rPr>
          <w:rFonts w:ascii="Times New Roman" w:hAnsi="Times New Roman" w:cs="Times New Roman"/>
          <w:szCs w:val="22"/>
        </w:rPr>
        <w:t xml:space="preserve"> Алиев Дмитрий - фигурист, Державин Андрей композитор, музыкант, певец</w:t>
      </w:r>
      <w:hyperlink r:id="rId9" w:history="1"/>
      <w:hyperlink r:id="rId10" w:history="1"/>
      <w:r w:rsidRPr="008C079A">
        <w:rPr>
          <w:rFonts w:ascii="Times New Roman" w:hAnsi="Times New Roman" w:cs="Times New Roman"/>
          <w:szCs w:val="22"/>
        </w:rPr>
        <w:t xml:space="preserve">, Самойлова Юля – певец. </w:t>
      </w:r>
      <w:proofErr w:type="gramEnd"/>
    </w:p>
    <w:p w:rsidR="008C437A" w:rsidRPr="002E286C" w:rsidRDefault="008C437A" w:rsidP="008C079A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Cs w:val="22"/>
          <w:u w:val="single"/>
        </w:rPr>
      </w:pPr>
      <w:r w:rsidRPr="002E286C">
        <w:rPr>
          <w:rFonts w:ascii="Times New Roman" w:hAnsi="Times New Roman" w:cs="Times New Roman"/>
          <w:szCs w:val="22"/>
          <w:u w:val="single"/>
        </w:rPr>
        <w:t xml:space="preserve">Несколько слов о бюджете города: </w:t>
      </w:r>
    </w:p>
    <w:p w:rsidR="0037130F" w:rsidRDefault="008C437A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Бюджет городского округа Ухта на 2023 год утвержден в размере свыше 5 млрд. рублей с профицитом  в сумме 13, 2 млн. рублей. Бюджет города сбалансирован, социально ориентирован. </w:t>
      </w:r>
    </w:p>
    <w:p w:rsidR="008C437A" w:rsidRPr="002E286C" w:rsidRDefault="008C437A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Продолжается сложившаяся тенденция централизации налоговых поступлений с территории МОГО «Ухта» в федеральный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 xml:space="preserve">и республиканский бюджеты. В 2022 году с территории МОГО «Ухта» собрано </w:t>
      </w:r>
      <w:r w:rsidR="0037130F">
        <w:rPr>
          <w:rFonts w:ascii="Times New Roman" w:hAnsi="Times New Roman" w:cs="Times New Roman"/>
          <w:szCs w:val="22"/>
        </w:rPr>
        <w:t xml:space="preserve">около </w:t>
      </w:r>
      <w:r w:rsidRPr="002E286C">
        <w:rPr>
          <w:rFonts w:ascii="Times New Roman" w:hAnsi="Times New Roman" w:cs="Times New Roman"/>
          <w:szCs w:val="22"/>
        </w:rPr>
        <w:t>42,</w:t>
      </w:r>
      <w:r w:rsidR="0037130F">
        <w:rPr>
          <w:rFonts w:ascii="Times New Roman" w:hAnsi="Times New Roman" w:cs="Times New Roman"/>
          <w:szCs w:val="22"/>
        </w:rPr>
        <w:t>0</w:t>
      </w:r>
      <w:r w:rsidRPr="002E286C">
        <w:rPr>
          <w:rFonts w:ascii="Times New Roman" w:hAnsi="Times New Roman" w:cs="Times New Roman"/>
          <w:szCs w:val="22"/>
        </w:rPr>
        <w:t xml:space="preserve"> млрд. рублей налоговых доходов (главны</w:t>
      </w:r>
      <w:r w:rsidR="006069B2">
        <w:rPr>
          <w:rFonts w:ascii="Times New Roman" w:hAnsi="Times New Roman" w:cs="Times New Roman"/>
          <w:szCs w:val="22"/>
        </w:rPr>
        <w:t>й</w:t>
      </w:r>
      <w:r w:rsidRPr="002E286C">
        <w:rPr>
          <w:rFonts w:ascii="Times New Roman" w:hAnsi="Times New Roman" w:cs="Times New Roman"/>
          <w:szCs w:val="22"/>
        </w:rPr>
        <w:t xml:space="preserve"> администратор доходов – Межрайонная инспекция Федеральной налоговой службы № 3по РК) из них 43% направлено в ФБ и 54% направлено в республиканский бюджет РК. </w:t>
      </w:r>
    </w:p>
    <w:p w:rsidR="008C437A" w:rsidRPr="002E286C" w:rsidRDefault="008C437A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Несмотря на рост поступлений налоговых доходов на протяжении ряда лет в распоряжении городского округа остаются не более 3% от общего объема доходов. </w:t>
      </w:r>
    </w:p>
    <w:p w:rsidR="001266DA" w:rsidRPr="002E286C" w:rsidRDefault="002A113D" w:rsidP="008C079A">
      <w:pPr>
        <w:pStyle w:val="ConsPlusNormal"/>
        <w:widowControl/>
        <w:spacing w:after="60"/>
        <w:ind w:firstLine="539"/>
        <w:jc w:val="both"/>
        <w:rPr>
          <w:rFonts w:ascii="Times New Roman" w:hAnsi="Times New Roman" w:cs="Times New Roman"/>
          <w:szCs w:val="22"/>
          <w:u w:val="single"/>
        </w:rPr>
      </w:pPr>
      <w:r w:rsidRPr="002E286C">
        <w:rPr>
          <w:rFonts w:ascii="Times New Roman" w:hAnsi="Times New Roman" w:cs="Times New Roman"/>
          <w:szCs w:val="22"/>
          <w:u w:val="single"/>
        </w:rPr>
        <w:t>Информация о деятельности К</w:t>
      </w:r>
      <w:r w:rsidR="00573A2F" w:rsidRPr="002E286C">
        <w:rPr>
          <w:rFonts w:ascii="Times New Roman" w:hAnsi="Times New Roman" w:cs="Times New Roman"/>
          <w:szCs w:val="22"/>
          <w:u w:val="single"/>
        </w:rPr>
        <w:t>СП</w:t>
      </w:r>
    </w:p>
    <w:p w:rsidR="005317DB" w:rsidRPr="002E286C" w:rsidRDefault="00F61424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DA220F">
        <w:rPr>
          <w:rFonts w:ascii="Times New Roman" w:hAnsi="Times New Roman" w:cs="Times New Roman"/>
          <w:szCs w:val="22"/>
        </w:rPr>
        <w:t>Контрольно-счетная палата муниципального образования городско</w:t>
      </w:r>
      <w:r w:rsidR="00F775CA" w:rsidRPr="00DA220F">
        <w:rPr>
          <w:rFonts w:ascii="Times New Roman" w:hAnsi="Times New Roman" w:cs="Times New Roman"/>
          <w:szCs w:val="22"/>
        </w:rPr>
        <w:t>го округа «Ухта»</w:t>
      </w:r>
      <w:r w:rsidRPr="00DA220F">
        <w:rPr>
          <w:rFonts w:ascii="Times New Roman" w:hAnsi="Times New Roman" w:cs="Times New Roman"/>
          <w:szCs w:val="22"/>
        </w:rPr>
        <w:t xml:space="preserve"> создана на основании решения Совета МОГО «Ухта» от 26 июня 2007 года</w:t>
      </w:r>
      <w:r w:rsidR="00A16460" w:rsidRPr="00DA220F">
        <w:rPr>
          <w:rFonts w:ascii="Times New Roman" w:hAnsi="Times New Roman" w:cs="Times New Roman"/>
          <w:szCs w:val="22"/>
        </w:rPr>
        <w:t xml:space="preserve"> с 13 штатными единицами</w:t>
      </w:r>
      <w:r w:rsidRPr="00DA220F">
        <w:rPr>
          <w:rFonts w:ascii="Times New Roman" w:hAnsi="Times New Roman" w:cs="Times New Roman"/>
          <w:szCs w:val="22"/>
        </w:rPr>
        <w:t xml:space="preserve"> № 41 «О создании Контрольно-счетной палаты МОГО «Ухта</w:t>
      </w:r>
      <w:r w:rsidR="005317DB" w:rsidRPr="00DA220F">
        <w:rPr>
          <w:rFonts w:ascii="Times New Roman" w:hAnsi="Times New Roman" w:cs="Times New Roman"/>
          <w:szCs w:val="22"/>
        </w:rPr>
        <w:t>»</w:t>
      </w:r>
      <w:r w:rsidR="00DA220F" w:rsidRPr="00DA220F">
        <w:rPr>
          <w:rFonts w:ascii="Times New Roman" w:hAnsi="Times New Roman" w:cs="Times New Roman"/>
          <w:szCs w:val="22"/>
        </w:rPr>
        <w:t xml:space="preserve">, </w:t>
      </w:r>
      <w:r w:rsidRPr="002E286C">
        <w:rPr>
          <w:rFonts w:ascii="Times New Roman" w:hAnsi="Times New Roman" w:cs="Times New Roman"/>
          <w:szCs w:val="22"/>
        </w:rPr>
        <w:t>в целях контроля за исполнением местного бюджета, соблюдения установленного порядка подготовкии рассмотрения проекта местного бюджета, от</w:t>
      </w:r>
      <w:r w:rsidR="00F775CA" w:rsidRPr="002E286C">
        <w:rPr>
          <w:rFonts w:ascii="Times New Roman" w:hAnsi="Times New Roman" w:cs="Times New Roman"/>
          <w:szCs w:val="22"/>
        </w:rPr>
        <w:t>чета о его исполнении, контроля</w:t>
      </w:r>
      <w:r w:rsidRPr="002E286C">
        <w:rPr>
          <w:rFonts w:ascii="Times New Roman" w:hAnsi="Times New Roman" w:cs="Times New Roman"/>
          <w:szCs w:val="22"/>
        </w:rPr>
        <w:t>за соблюдением установленного порядка управления и распоряжения имуществом, находящимся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>в муниципальной</w:t>
      </w:r>
      <w:proofErr w:type="gramEnd"/>
      <w:r w:rsidRPr="002E286C">
        <w:rPr>
          <w:rFonts w:ascii="Times New Roman" w:hAnsi="Times New Roman" w:cs="Times New Roman"/>
          <w:szCs w:val="22"/>
        </w:rPr>
        <w:t xml:space="preserve"> собст</w:t>
      </w:r>
      <w:r w:rsidR="00C932C5" w:rsidRPr="002E286C">
        <w:rPr>
          <w:rFonts w:ascii="Times New Roman" w:hAnsi="Times New Roman" w:cs="Times New Roman"/>
          <w:szCs w:val="22"/>
        </w:rPr>
        <w:t>венности. Руководством для принятия данного</w:t>
      </w:r>
      <w:r w:rsidR="002A431B" w:rsidRPr="002E286C">
        <w:rPr>
          <w:rFonts w:ascii="Times New Roman" w:hAnsi="Times New Roman" w:cs="Times New Roman"/>
          <w:szCs w:val="22"/>
        </w:rPr>
        <w:t xml:space="preserve"> решения послужили статья</w:t>
      </w:r>
      <w:r w:rsidRPr="002E286C">
        <w:rPr>
          <w:rFonts w:ascii="Times New Roman" w:hAnsi="Times New Roman" w:cs="Times New Roman"/>
          <w:szCs w:val="22"/>
        </w:rPr>
        <w:t xml:space="preserve"> 38 Федерального закона «Об общих принципах организации местного самоуправления в Российской Федерации» </w:t>
      </w:r>
      <w:r w:rsidR="002A431B" w:rsidRPr="002E286C">
        <w:rPr>
          <w:rFonts w:ascii="Times New Roman" w:hAnsi="Times New Roman" w:cs="Times New Roman"/>
          <w:szCs w:val="22"/>
        </w:rPr>
        <w:t>от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2A431B" w:rsidRPr="002E286C">
        <w:rPr>
          <w:rFonts w:ascii="Times New Roman" w:hAnsi="Times New Roman" w:cs="Times New Roman"/>
          <w:szCs w:val="22"/>
        </w:rPr>
        <w:t>6 октября 2003 года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F775CA" w:rsidRPr="002E286C">
        <w:rPr>
          <w:rFonts w:ascii="Times New Roman" w:hAnsi="Times New Roman" w:cs="Times New Roman"/>
          <w:szCs w:val="22"/>
        </w:rPr>
        <w:t>№131-ФЗ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>и статьи 30,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>39,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 xml:space="preserve">46 Устава МОГО «Ухта». </w:t>
      </w:r>
    </w:p>
    <w:p w:rsidR="00AB0986" w:rsidRPr="002E286C" w:rsidRDefault="006C4522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02 июля 2007 года является датой начала деятельности Контрольно-счетной палаты МОГО «Ухта». </w:t>
      </w:r>
      <w:r w:rsidR="004D53AB" w:rsidRPr="002E286C">
        <w:rPr>
          <w:rFonts w:ascii="Times New Roman" w:hAnsi="Times New Roman" w:cs="Times New Roman"/>
          <w:szCs w:val="22"/>
        </w:rPr>
        <w:t>Дата</w:t>
      </w:r>
      <w:r w:rsidRPr="002E286C">
        <w:rPr>
          <w:rFonts w:ascii="Times New Roman" w:hAnsi="Times New Roman" w:cs="Times New Roman"/>
          <w:szCs w:val="22"/>
        </w:rPr>
        <w:t xml:space="preserve"> государственной регистрации Контрольно-счетной палаты МОГО «Ухта»</w:t>
      </w:r>
      <w:r w:rsidR="004D53AB" w:rsidRPr="002E286C">
        <w:rPr>
          <w:rFonts w:ascii="Times New Roman" w:hAnsi="Times New Roman" w:cs="Times New Roman"/>
          <w:szCs w:val="22"/>
        </w:rPr>
        <w:t xml:space="preserve"> как юридического лица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4D53AB" w:rsidRPr="002E286C">
        <w:rPr>
          <w:rFonts w:ascii="Times New Roman" w:hAnsi="Times New Roman" w:cs="Times New Roman"/>
          <w:szCs w:val="22"/>
        </w:rPr>
        <w:t>-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>14 августа 2007 года.</w:t>
      </w:r>
      <w:r w:rsidR="003453CE" w:rsidRPr="002E286C">
        <w:rPr>
          <w:rFonts w:ascii="Times New Roman" w:hAnsi="Times New Roman" w:cs="Times New Roman"/>
          <w:szCs w:val="22"/>
        </w:rPr>
        <w:t xml:space="preserve"> В Союзе МКСО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DA220F" w:rsidRPr="002E286C">
        <w:rPr>
          <w:rFonts w:ascii="Times New Roman" w:hAnsi="Times New Roman" w:cs="Times New Roman"/>
          <w:szCs w:val="22"/>
        </w:rPr>
        <w:t>КСП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3453CE" w:rsidRPr="002E286C">
        <w:rPr>
          <w:rFonts w:ascii="Times New Roman" w:hAnsi="Times New Roman" w:cs="Times New Roman"/>
          <w:szCs w:val="22"/>
        </w:rPr>
        <w:t>состои</w:t>
      </w:r>
      <w:r w:rsidR="00DA220F" w:rsidRPr="002E286C">
        <w:rPr>
          <w:rFonts w:ascii="Times New Roman" w:hAnsi="Times New Roman" w:cs="Times New Roman"/>
          <w:szCs w:val="22"/>
        </w:rPr>
        <w:t>т</w:t>
      </w:r>
      <w:r w:rsidR="003453CE" w:rsidRPr="002E286C">
        <w:rPr>
          <w:rFonts w:ascii="Times New Roman" w:hAnsi="Times New Roman" w:cs="Times New Roman"/>
          <w:szCs w:val="22"/>
        </w:rPr>
        <w:t xml:space="preserve"> с</w:t>
      </w:r>
      <w:r w:rsidR="00AB0986" w:rsidRPr="002E286C">
        <w:rPr>
          <w:rFonts w:ascii="Times New Roman" w:hAnsi="Times New Roman" w:cs="Times New Roman"/>
          <w:szCs w:val="22"/>
        </w:rPr>
        <w:t xml:space="preserve"> 2008 года</w:t>
      </w:r>
      <w:r w:rsidR="003453CE" w:rsidRPr="002E286C">
        <w:rPr>
          <w:rFonts w:ascii="Times New Roman" w:hAnsi="Times New Roman" w:cs="Times New Roman"/>
          <w:szCs w:val="22"/>
        </w:rPr>
        <w:t>.</w:t>
      </w:r>
    </w:p>
    <w:p w:rsidR="00F61424" w:rsidRPr="002E286C" w:rsidRDefault="00F61424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Компетенция Контрольно-счетной палаты МОГО «Ухта» определена бюджетным законодательством Российской Федерации, Республики Коми, </w:t>
      </w:r>
      <w:r w:rsidR="004D53AB" w:rsidRPr="002E286C">
        <w:rPr>
          <w:rFonts w:ascii="Times New Roman" w:hAnsi="Times New Roman" w:cs="Times New Roman"/>
          <w:szCs w:val="22"/>
        </w:rPr>
        <w:t>муниципальными</w:t>
      </w:r>
      <w:r w:rsidRPr="002E286C">
        <w:rPr>
          <w:rFonts w:ascii="Times New Roman" w:hAnsi="Times New Roman" w:cs="Times New Roman"/>
          <w:szCs w:val="22"/>
        </w:rPr>
        <w:t xml:space="preserve"> правовыми актами и Положением «О Контрольно-счетной палате МОГО «Ухта»</w:t>
      </w:r>
      <w:r w:rsidR="006C4522" w:rsidRPr="002E286C">
        <w:rPr>
          <w:rFonts w:ascii="Times New Roman" w:hAnsi="Times New Roman" w:cs="Times New Roman"/>
          <w:szCs w:val="22"/>
        </w:rPr>
        <w:t>.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>Контро</w:t>
      </w:r>
      <w:r w:rsidR="004D0C70" w:rsidRPr="002E286C">
        <w:rPr>
          <w:rFonts w:ascii="Times New Roman" w:hAnsi="Times New Roman" w:cs="Times New Roman"/>
          <w:szCs w:val="22"/>
        </w:rPr>
        <w:t xml:space="preserve">льно-счетная палата </w:t>
      </w:r>
      <w:r w:rsidRPr="002E286C">
        <w:rPr>
          <w:rFonts w:ascii="Times New Roman" w:hAnsi="Times New Roman" w:cs="Times New Roman"/>
          <w:szCs w:val="22"/>
        </w:rPr>
        <w:t>подотчетна в своей деятельности Совету МОГО «Ухта».</w:t>
      </w:r>
    </w:p>
    <w:p w:rsidR="006B0363" w:rsidRPr="000678C8" w:rsidRDefault="006B0363" w:rsidP="006B03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0678C8">
        <w:rPr>
          <w:rFonts w:ascii="Times New Roman" w:hAnsi="Times New Roman" w:cs="Times New Roman"/>
          <w:szCs w:val="22"/>
        </w:rPr>
        <w:t xml:space="preserve">Контрольные полномочия Контрольно-счетной палаты распространяются на все органы местного самоуправления (в том числе их аппараты), муниципальные учреждения и предприятия. </w:t>
      </w:r>
    </w:p>
    <w:p w:rsidR="006B0363" w:rsidRPr="002E286C" w:rsidRDefault="006B0363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В настоящее время в структуру Контрольно-счетной палаты входят 8-мь штатных единиц, в том числе:</w:t>
      </w:r>
    </w:p>
    <w:p w:rsidR="00EA753D" w:rsidRPr="002E286C" w:rsidRDefault="006B0363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председатель (1 ед.), аудитор (1 ед.), замещающие муниципальные должности</w:t>
      </w:r>
      <w:r w:rsidR="00DA220F" w:rsidRPr="002E286C">
        <w:rPr>
          <w:rFonts w:ascii="Times New Roman" w:hAnsi="Times New Roman" w:cs="Times New Roman"/>
          <w:szCs w:val="22"/>
        </w:rPr>
        <w:t xml:space="preserve">, </w:t>
      </w:r>
      <w:r w:rsidR="00EA753D" w:rsidRPr="002E286C">
        <w:rPr>
          <w:rFonts w:ascii="Times New Roman" w:hAnsi="Times New Roman" w:cs="Times New Roman"/>
          <w:szCs w:val="22"/>
        </w:rPr>
        <w:t xml:space="preserve">2 </w:t>
      </w:r>
      <w:r w:rsidRPr="002E286C">
        <w:rPr>
          <w:rFonts w:ascii="Times New Roman" w:hAnsi="Times New Roman" w:cs="Times New Roman"/>
          <w:szCs w:val="22"/>
        </w:rPr>
        <w:t>инспектор</w:t>
      </w:r>
      <w:r w:rsidR="00EA753D" w:rsidRPr="002E286C">
        <w:rPr>
          <w:rFonts w:ascii="Times New Roman" w:hAnsi="Times New Roman" w:cs="Times New Roman"/>
          <w:szCs w:val="22"/>
        </w:rPr>
        <w:t>а</w:t>
      </w:r>
      <w:r w:rsidRPr="002E286C">
        <w:rPr>
          <w:rFonts w:ascii="Times New Roman" w:hAnsi="Times New Roman" w:cs="Times New Roman"/>
          <w:szCs w:val="22"/>
        </w:rPr>
        <w:t>, замещающие должности муниципальной службы МОГО «Ухта»</w:t>
      </w:r>
      <w:r w:rsidR="00DA220F" w:rsidRPr="002E286C">
        <w:rPr>
          <w:rFonts w:ascii="Times New Roman" w:hAnsi="Times New Roman" w:cs="Times New Roman"/>
          <w:szCs w:val="22"/>
        </w:rPr>
        <w:t xml:space="preserve">, </w:t>
      </w:r>
      <w:r w:rsidR="00EA753D" w:rsidRPr="002E286C">
        <w:rPr>
          <w:rFonts w:ascii="Times New Roman" w:hAnsi="Times New Roman" w:cs="Times New Roman"/>
          <w:szCs w:val="22"/>
        </w:rPr>
        <w:t xml:space="preserve">3 </w:t>
      </w:r>
      <w:r w:rsidRPr="002E286C">
        <w:rPr>
          <w:rFonts w:ascii="Times New Roman" w:hAnsi="Times New Roman" w:cs="Times New Roman"/>
          <w:szCs w:val="22"/>
        </w:rPr>
        <w:t>главны</w:t>
      </w:r>
      <w:r w:rsidR="00EA753D" w:rsidRPr="002E286C">
        <w:rPr>
          <w:rFonts w:ascii="Times New Roman" w:hAnsi="Times New Roman" w:cs="Times New Roman"/>
          <w:szCs w:val="22"/>
        </w:rPr>
        <w:t>х</w:t>
      </w:r>
      <w:r w:rsidRPr="002E286C">
        <w:rPr>
          <w:rFonts w:ascii="Times New Roman" w:hAnsi="Times New Roman" w:cs="Times New Roman"/>
          <w:szCs w:val="22"/>
        </w:rPr>
        <w:t xml:space="preserve"> эксперт</w:t>
      </w:r>
      <w:r w:rsidR="00EA753D" w:rsidRPr="002E286C">
        <w:rPr>
          <w:rFonts w:ascii="Times New Roman" w:hAnsi="Times New Roman" w:cs="Times New Roman"/>
          <w:szCs w:val="22"/>
        </w:rPr>
        <w:t>а</w:t>
      </w:r>
      <w:r w:rsidRPr="002E286C">
        <w:rPr>
          <w:rFonts w:ascii="Times New Roman" w:hAnsi="Times New Roman" w:cs="Times New Roman"/>
          <w:szCs w:val="22"/>
        </w:rPr>
        <w:t>, ведущий эксперт, замещающие должности, не являющиеся должностями муниципальной службы МОГО «Ухта»</w:t>
      </w:r>
      <w:r w:rsidR="00EA753D" w:rsidRPr="002E286C">
        <w:rPr>
          <w:rFonts w:ascii="Times New Roman" w:hAnsi="Times New Roman" w:cs="Times New Roman"/>
          <w:szCs w:val="22"/>
        </w:rPr>
        <w:t>.</w:t>
      </w:r>
    </w:p>
    <w:p w:rsidR="008C079A" w:rsidRPr="008C079A" w:rsidRDefault="008C079A" w:rsidP="008C07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8C079A">
        <w:rPr>
          <w:rFonts w:ascii="Times New Roman" w:hAnsi="Times New Roman" w:cs="Times New Roman"/>
          <w:szCs w:val="22"/>
        </w:rPr>
        <w:t>Контрольно-счетная палата осуществляет контрольную, экспертно-аналитическую, информационную и иные виды деятельности, обеспечивает единую систему внешнего муниципального финансового контроля путем проведения контрольных и экспертно-аналитических мероприятий, в части законности формирования и исполнения бюджета городского округа «Ухта», аудита закупок с применением элементов аудита эффективности, экспертизы проектов решений Совета МОГО «Ухта», законодательных и иных нормативно-правовых актов органов местного самоуправления, в том числе, в рамках правотворческой</w:t>
      </w:r>
      <w:proofErr w:type="gramEnd"/>
      <w:r w:rsidRPr="008C079A">
        <w:rPr>
          <w:rFonts w:ascii="Times New Roman" w:hAnsi="Times New Roman" w:cs="Times New Roman"/>
          <w:szCs w:val="22"/>
        </w:rPr>
        <w:t xml:space="preserve"> инициативы. </w:t>
      </w:r>
    </w:p>
    <w:p w:rsidR="005F2FF4" w:rsidRPr="002E286C" w:rsidRDefault="005A62CB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Также, в</w:t>
      </w:r>
      <w:r w:rsidR="002E286C" w:rsidRPr="002E286C">
        <w:rPr>
          <w:rFonts w:ascii="Times New Roman" w:hAnsi="Times New Roman" w:cs="Times New Roman"/>
          <w:szCs w:val="22"/>
        </w:rPr>
        <w:t xml:space="preserve"> 2022 и 2023 годах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7F4AE1" w:rsidRPr="002E286C">
        <w:rPr>
          <w:rFonts w:ascii="Times New Roman" w:hAnsi="Times New Roman" w:cs="Times New Roman"/>
          <w:szCs w:val="22"/>
        </w:rPr>
        <w:t>Контрольно-счетная палата являлась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="007F4AE1" w:rsidRPr="002E286C">
        <w:rPr>
          <w:rFonts w:ascii="Times New Roman" w:hAnsi="Times New Roman" w:cs="Times New Roman"/>
          <w:szCs w:val="22"/>
        </w:rPr>
        <w:t>участник</w:t>
      </w:r>
      <w:r w:rsidR="00716B21" w:rsidRPr="002E286C">
        <w:rPr>
          <w:rFonts w:ascii="Times New Roman" w:hAnsi="Times New Roman" w:cs="Times New Roman"/>
          <w:szCs w:val="22"/>
        </w:rPr>
        <w:t>ом</w:t>
      </w:r>
      <w:r w:rsidR="005F2FF4" w:rsidRPr="002E286C">
        <w:rPr>
          <w:rFonts w:ascii="Times New Roman" w:hAnsi="Times New Roman" w:cs="Times New Roman"/>
          <w:szCs w:val="22"/>
        </w:rPr>
        <w:t>:</w:t>
      </w:r>
    </w:p>
    <w:p w:rsidR="005F2FF4" w:rsidRPr="002E286C" w:rsidRDefault="005F2FF4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-</w:t>
      </w:r>
      <w:r w:rsidR="007F4AE1" w:rsidRPr="002E286C">
        <w:rPr>
          <w:rFonts w:ascii="Times New Roman" w:hAnsi="Times New Roman" w:cs="Times New Roman"/>
          <w:szCs w:val="22"/>
        </w:rPr>
        <w:t xml:space="preserve"> един</w:t>
      </w:r>
      <w:r w:rsidR="00716B21" w:rsidRPr="002E286C">
        <w:rPr>
          <w:rFonts w:ascii="Times New Roman" w:hAnsi="Times New Roman" w:cs="Times New Roman"/>
          <w:szCs w:val="22"/>
        </w:rPr>
        <w:t>ых</w:t>
      </w:r>
      <w:r w:rsidR="007F4AE1" w:rsidRPr="002E286C">
        <w:rPr>
          <w:rFonts w:ascii="Times New Roman" w:hAnsi="Times New Roman" w:cs="Times New Roman"/>
          <w:szCs w:val="22"/>
        </w:rPr>
        <w:t xml:space="preserve"> Общероссийск</w:t>
      </w:r>
      <w:r w:rsidR="00716B21" w:rsidRPr="002E286C">
        <w:rPr>
          <w:rFonts w:ascii="Times New Roman" w:hAnsi="Times New Roman" w:cs="Times New Roman"/>
          <w:szCs w:val="22"/>
        </w:rPr>
        <w:t>их</w:t>
      </w:r>
      <w:r w:rsidR="007F4AE1" w:rsidRPr="002E286C">
        <w:rPr>
          <w:rFonts w:ascii="Times New Roman" w:hAnsi="Times New Roman" w:cs="Times New Roman"/>
          <w:szCs w:val="22"/>
        </w:rPr>
        <w:t xml:space="preserve"> мероприяти</w:t>
      </w:r>
      <w:r w:rsidR="00716B21" w:rsidRPr="002E286C">
        <w:rPr>
          <w:rFonts w:ascii="Times New Roman" w:hAnsi="Times New Roman" w:cs="Times New Roman"/>
          <w:szCs w:val="22"/>
        </w:rPr>
        <w:t>й</w:t>
      </w:r>
      <w:r w:rsidR="007F4AE1" w:rsidRPr="002E286C">
        <w:rPr>
          <w:rFonts w:ascii="Times New Roman" w:hAnsi="Times New Roman" w:cs="Times New Roman"/>
          <w:szCs w:val="22"/>
        </w:rPr>
        <w:t xml:space="preserve"> Союза МКСО по темам: Проверка эффективности и целевого использования бюджетных средств, выделенных на благоустройство общественных территорий (пространств) в рамках реализации национального проекта «Жилье и городская среда»</w:t>
      </w:r>
      <w:r w:rsidR="00716B21" w:rsidRPr="002E286C">
        <w:rPr>
          <w:rFonts w:ascii="Times New Roman" w:hAnsi="Times New Roman" w:cs="Times New Roman"/>
          <w:szCs w:val="22"/>
        </w:rPr>
        <w:t xml:space="preserve"> (29 187,8 тыс. рублей)</w:t>
      </w:r>
      <w:r w:rsidR="007F4AE1" w:rsidRPr="002E286C">
        <w:rPr>
          <w:rFonts w:ascii="Times New Roman" w:hAnsi="Times New Roman" w:cs="Times New Roman"/>
          <w:szCs w:val="22"/>
        </w:rPr>
        <w:t xml:space="preserve"> и «Проверка использования бюджетных средств, выделенных на организацию и осуществление пассажирских перевозок»</w:t>
      </w:r>
    </w:p>
    <w:p w:rsidR="005F2FF4" w:rsidRPr="002E286C" w:rsidRDefault="005F2FF4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и конкурсов: </w:t>
      </w:r>
    </w:p>
    <w:p w:rsidR="005F2FF4" w:rsidRPr="002E286C" w:rsidRDefault="005F2FF4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 xml:space="preserve">- «Лучший официальный сайт муниципального контрольно-счетного органа, проводимого между членами МКСО и «Лучший муниципальный контрольно-счетный орган Республики Коми». </w:t>
      </w:r>
    </w:p>
    <w:p w:rsidR="001452CC" w:rsidRDefault="001452CC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Помимо основной деятельности, осуществляется организационн</w:t>
      </w:r>
      <w:r w:rsidR="002A61F3" w:rsidRPr="002E286C">
        <w:rPr>
          <w:rFonts w:ascii="Times New Roman" w:hAnsi="Times New Roman" w:cs="Times New Roman"/>
          <w:szCs w:val="22"/>
        </w:rPr>
        <w:t>ая</w:t>
      </w:r>
      <w:r w:rsidRPr="002E286C">
        <w:rPr>
          <w:rFonts w:ascii="Times New Roman" w:hAnsi="Times New Roman" w:cs="Times New Roman"/>
          <w:szCs w:val="22"/>
        </w:rPr>
        <w:t>, информационная и иная деятельность, котор</w:t>
      </w:r>
      <w:r w:rsidR="002A61F3" w:rsidRPr="002E286C">
        <w:rPr>
          <w:rFonts w:ascii="Times New Roman" w:hAnsi="Times New Roman" w:cs="Times New Roman"/>
          <w:szCs w:val="22"/>
        </w:rPr>
        <w:t>ая</w:t>
      </w:r>
      <w:r w:rsidRPr="002E286C">
        <w:rPr>
          <w:rFonts w:ascii="Times New Roman" w:hAnsi="Times New Roman" w:cs="Times New Roman"/>
          <w:szCs w:val="22"/>
        </w:rPr>
        <w:t xml:space="preserve"> включа</w:t>
      </w:r>
      <w:r w:rsidR="002A61F3" w:rsidRPr="002E286C">
        <w:rPr>
          <w:rFonts w:ascii="Times New Roman" w:hAnsi="Times New Roman" w:cs="Times New Roman"/>
          <w:szCs w:val="22"/>
        </w:rPr>
        <w:t>ет</w:t>
      </w:r>
      <w:r w:rsidRPr="002E286C">
        <w:rPr>
          <w:rFonts w:ascii="Times New Roman" w:hAnsi="Times New Roman" w:cs="Times New Roman"/>
          <w:szCs w:val="22"/>
        </w:rPr>
        <w:t xml:space="preserve"> в себя: взаимодействие</w:t>
      </w:r>
      <w:r w:rsidR="006069B2">
        <w:rPr>
          <w:rFonts w:ascii="Times New Roman" w:hAnsi="Times New Roman" w:cs="Times New Roman"/>
          <w:szCs w:val="22"/>
        </w:rPr>
        <w:t xml:space="preserve"> </w:t>
      </w:r>
      <w:r w:rsidRPr="002E286C">
        <w:rPr>
          <w:rFonts w:ascii="Times New Roman" w:hAnsi="Times New Roman" w:cs="Times New Roman"/>
          <w:szCs w:val="22"/>
        </w:rPr>
        <w:t>с органами представительной и исполнительной власти городского округа «Ухта»</w:t>
      </w:r>
      <w:r w:rsidR="00716B21" w:rsidRPr="002E286C">
        <w:rPr>
          <w:rFonts w:ascii="Times New Roman" w:hAnsi="Times New Roman" w:cs="Times New Roman"/>
          <w:szCs w:val="22"/>
        </w:rPr>
        <w:t>, правоохранительными и иными органами,</w:t>
      </w:r>
      <w:r w:rsidR="00405518" w:rsidRPr="002E286C">
        <w:rPr>
          <w:rFonts w:ascii="Times New Roman" w:hAnsi="Times New Roman" w:cs="Times New Roman"/>
          <w:szCs w:val="22"/>
        </w:rPr>
        <w:t xml:space="preserve"> Республиканской палатой и п</w:t>
      </w:r>
      <w:r w:rsidR="002A61F3" w:rsidRPr="002E286C">
        <w:rPr>
          <w:rFonts w:ascii="Times New Roman" w:hAnsi="Times New Roman" w:cs="Times New Roman"/>
          <w:szCs w:val="22"/>
        </w:rPr>
        <w:t>редставительством Союза МКСО в Северо-Западном Федеральном округе</w:t>
      </w:r>
      <w:r w:rsidR="00405518" w:rsidRPr="002E286C">
        <w:rPr>
          <w:rFonts w:ascii="Times New Roman" w:hAnsi="Times New Roman" w:cs="Times New Roman"/>
          <w:szCs w:val="22"/>
        </w:rPr>
        <w:t>.</w:t>
      </w:r>
    </w:p>
    <w:p w:rsidR="005A62CB" w:rsidRPr="002E286C" w:rsidRDefault="005A62CB" w:rsidP="005A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t>Палата располагает информационным</w:t>
      </w:r>
      <w:r w:rsidR="006069B2">
        <w:rPr>
          <w:rFonts w:ascii="Times New Roman" w:hAnsi="Times New Roman" w:cs="Times New Roman"/>
          <w:szCs w:val="22"/>
        </w:rPr>
        <w:t>и</w:t>
      </w:r>
      <w:r w:rsidRPr="002E286C">
        <w:rPr>
          <w:rFonts w:ascii="Times New Roman" w:hAnsi="Times New Roman" w:cs="Times New Roman"/>
          <w:szCs w:val="22"/>
        </w:rPr>
        <w:t xml:space="preserve"> ресурс</w:t>
      </w:r>
      <w:r w:rsidR="006069B2">
        <w:rPr>
          <w:rFonts w:ascii="Times New Roman" w:hAnsi="Times New Roman" w:cs="Times New Roman"/>
          <w:szCs w:val="22"/>
        </w:rPr>
        <w:t>а</w:t>
      </w:r>
      <w:r w:rsidRPr="002E286C">
        <w:rPr>
          <w:rFonts w:ascii="Times New Roman" w:hAnsi="Times New Roman" w:cs="Times New Roman"/>
          <w:szCs w:val="22"/>
        </w:rPr>
        <w:t>м</w:t>
      </w:r>
      <w:r w:rsidR="006069B2">
        <w:rPr>
          <w:rFonts w:ascii="Times New Roman" w:hAnsi="Times New Roman" w:cs="Times New Roman"/>
          <w:szCs w:val="22"/>
        </w:rPr>
        <w:t>и</w:t>
      </w:r>
      <w:r w:rsidRPr="002E286C">
        <w:rPr>
          <w:rFonts w:ascii="Times New Roman" w:hAnsi="Times New Roman" w:cs="Times New Roman"/>
          <w:szCs w:val="22"/>
        </w:rPr>
        <w:t>, направленным</w:t>
      </w:r>
      <w:r w:rsidR="006069B2">
        <w:rPr>
          <w:rFonts w:ascii="Times New Roman" w:hAnsi="Times New Roman" w:cs="Times New Roman"/>
          <w:szCs w:val="22"/>
        </w:rPr>
        <w:t>и</w:t>
      </w:r>
      <w:r w:rsidRPr="002E286C">
        <w:rPr>
          <w:rFonts w:ascii="Times New Roman" w:hAnsi="Times New Roman" w:cs="Times New Roman"/>
          <w:szCs w:val="22"/>
        </w:rPr>
        <w:t xml:space="preserve"> на осуществление принципа гласности в работе органа финансового контроля</w:t>
      </w:r>
      <w:r w:rsidR="006069B2">
        <w:rPr>
          <w:rFonts w:ascii="Times New Roman" w:hAnsi="Times New Roman" w:cs="Times New Roman"/>
          <w:szCs w:val="22"/>
        </w:rPr>
        <w:t xml:space="preserve">, </w:t>
      </w:r>
      <w:r w:rsidRPr="002E286C">
        <w:rPr>
          <w:rFonts w:ascii="Times New Roman" w:hAnsi="Times New Roman" w:cs="Times New Roman"/>
          <w:szCs w:val="22"/>
        </w:rPr>
        <w:t xml:space="preserve"> </w:t>
      </w:r>
      <w:r w:rsidR="006069B2">
        <w:rPr>
          <w:rFonts w:ascii="Times New Roman" w:hAnsi="Times New Roman" w:cs="Times New Roman"/>
          <w:szCs w:val="22"/>
        </w:rPr>
        <w:t xml:space="preserve">такими как </w:t>
      </w:r>
      <w:r w:rsidRPr="002E286C">
        <w:rPr>
          <w:rFonts w:ascii="Times New Roman" w:hAnsi="Times New Roman" w:cs="Times New Roman"/>
          <w:szCs w:val="22"/>
        </w:rPr>
        <w:t xml:space="preserve">официальный сайт Контрольно-счетной палаты в сети </w:t>
      </w:r>
      <w:proofErr w:type="spellStart"/>
      <w:r w:rsidRPr="002E286C">
        <w:rPr>
          <w:rFonts w:ascii="Times New Roman" w:hAnsi="Times New Roman" w:cs="Times New Roman"/>
          <w:szCs w:val="22"/>
        </w:rPr>
        <w:t>Internet</w:t>
      </w:r>
      <w:proofErr w:type="spellEnd"/>
      <w:r w:rsidRPr="002E286C">
        <w:rPr>
          <w:rFonts w:ascii="Times New Roman" w:hAnsi="Times New Roman" w:cs="Times New Roman"/>
          <w:szCs w:val="22"/>
        </w:rPr>
        <w:t>, страница в социальной сети "</w:t>
      </w:r>
      <w:proofErr w:type="spellStart"/>
      <w:r w:rsidRPr="002E286C">
        <w:rPr>
          <w:rFonts w:ascii="Times New Roman" w:hAnsi="Times New Roman" w:cs="Times New Roman"/>
          <w:szCs w:val="22"/>
        </w:rPr>
        <w:t>ВКонтакте</w:t>
      </w:r>
      <w:proofErr w:type="spellEnd"/>
      <w:r w:rsidRPr="002E286C">
        <w:rPr>
          <w:rFonts w:ascii="Times New Roman" w:hAnsi="Times New Roman" w:cs="Times New Roman"/>
          <w:szCs w:val="22"/>
        </w:rPr>
        <w:t xml:space="preserve">", а также </w:t>
      </w:r>
      <w:proofErr w:type="spellStart"/>
      <w:r w:rsidRPr="002E286C">
        <w:rPr>
          <w:rFonts w:ascii="Times New Roman" w:hAnsi="Times New Roman" w:cs="Times New Roman"/>
          <w:szCs w:val="22"/>
        </w:rPr>
        <w:t>мессенджер</w:t>
      </w:r>
      <w:proofErr w:type="spellEnd"/>
      <w:r w:rsidR="006069B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2E286C">
        <w:rPr>
          <w:rFonts w:ascii="Times New Roman" w:hAnsi="Times New Roman" w:cs="Times New Roman"/>
          <w:szCs w:val="22"/>
        </w:rPr>
        <w:t>Telegram</w:t>
      </w:r>
      <w:proofErr w:type="spellEnd"/>
      <w:r w:rsidRPr="002E286C">
        <w:rPr>
          <w:rFonts w:ascii="Times New Roman" w:hAnsi="Times New Roman" w:cs="Times New Roman"/>
          <w:szCs w:val="22"/>
        </w:rPr>
        <w:t>.</w:t>
      </w:r>
    </w:p>
    <w:p w:rsidR="00DE56BD" w:rsidRPr="002E286C" w:rsidRDefault="00DE56BD" w:rsidP="002E2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2E286C">
        <w:rPr>
          <w:rFonts w:ascii="Times New Roman" w:hAnsi="Times New Roman" w:cs="Times New Roman"/>
          <w:szCs w:val="22"/>
        </w:rPr>
        <w:lastRenderedPageBreak/>
        <w:t xml:space="preserve">Основным итогом деятельности Контрольно-счетной палаты можно отметить совместную работу всех органов местного самоуправления, способствующую реальному результату повышения качества управления муниципальными ресурсами </w:t>
      </w:r>
      <w:r w:rsidR="00235577" w:rsidRPr="002E286C">
        <w:rPr>
          <w:rFonts w:ascii="Times New Roman" w:hAnsi="Times New Roman" w:cs="Times New Roman"/>
          <w:szCs w:val="22"/>
        </w:rPr>
        <w:t>городского округа</w:t>
      </w:r>
      <w:r w:rsidRPr="002E286C">
        <w:rPr>
          <w:rFonts w:ascii="Times New Roman" w:hAnsi="Times New Roman" w:cs="Times New Roman"/>
          <w:szCs w:val="22"/>
        </w:rPr>
        <w:t xml:space="preserve">. </w:t>
      </w:r>
    </w:p>
    <w:p w:rsidR="00A0145A" w:rsidRPr="00A0145A" w:rsidRDefault="00A0145A" w:rsidP="00A014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A0145A">
        <w:rPr>
          <w:rFonts w:ascii="Times New Roman" w:hAnsi="Times New Roman" w:cs="Times New Roman"/>
          <w:szCs w:val="22"/>
        </w:rPr>
        <w:t xml:space="preserve">Эффективность работы Контрольно-счетной палаты МОГО «Ухта» также была отмечена Союзом МКСО в 2022 году. </w:t>
      </w:r>
      <w:proofErr w:type="gramStart"/>
      <w:r w:rsidRPr="00A0145A">
        <w:rPr>
          <w:rFonts w:ascii="Times New Roman" w:hAnsi="Times New Roman" w:cs="Times New Roman"/>
          <w:szCs w:val="22"/>
        </w:rPr>
        <w:t xml:space="preserve">Так, впервые за 15 лет образования Палаты, Председатель Контрольно-счетной палаты муниципального образования городского округа «Ухта» избран в Совет представительства Союза муниципальных контрольно-счетных органов в Северо-Западном федеральном органе со сроком полномочий на пять лет, </w:t>
      </w:r>
      <w:r w:rsidR="005A62CB">
        <w:rPr>
          <w:rFonts w:ascii="Times New Roman" w:hAnsi="Times New Roman" w:cs="Times New Roman"/>
          <w:szCs w:val="22"/>
        </w:rPr>
        <w:t>что</w:t>
      </w:r>
      <w:r w:rsidRPr="00A0145A">
        <w:rPr>
          <w:rFonts w:ascii="Times New Roman" w:hAnsi="Times New Roman" w:cs="Times New Roman"/>
          <w:szCs w:val="22"/>
        </w:rPr>
        <w:t xml:space="preserve">, способствует более тесному, конструктивному взаимодействию </w:t>
      </w:r>
      <w:r w:rsidR="007336D1">
        <w:rPr>
          <w:rFonts w:ascii="Times New Roman" w:hAnsi="Times New Roman" w:cs="Times New Roman"/>
          <w:szCs w:val="22"/>
        </w:rPr>
        <w:t>П</w:t>
      </w:r>
      <w:bookmarkStart w:id="0" w:name="_GoBack"/>
      <w:bookmarkEnd w:id="0"/>
      <w:r w:rsidRPr="00A0145A">
        <w:rPr>
          <w:rFonts w:ascii="Times New Roman" w:hAnsi="Times New Roman" w:cs="Times New Roman"/>
          <w:szCs w:val="22"/>
        </w:rPr>
        <w:t>алаты с Союзом МКСО, другими контрольно-счетными органами по вопросам организации деятельности и исполнения полномочий органа внешнего муниципального финансового контроля, а также</w:t>
      </w:r>
      <w:proofErr w:type="gramEnd"/>
      <w:r w:rsidRPr="00A0145A">
        <w:rPr>
          <w:rFonts w:ascii="Times New Roman" w:hAnsi="Times New Roman" w:cs="Times New Roman"/>
          <w:szCs w:val="22"/>
        </w:rPr>
        <w:t xml:space="preserve"> позволяет палате идти в ногу со временем, прогнозируя свое развитие на перспективу, быть в курсе последних тенденций, участвовать в разработке новых подходов и методов, которые бы позволили вырабатывать механизмы решения системных проблем.</w:t>
      </w:r>
    </w:p>
    <w:p w:rsidR="008C079A" w:rsidRDefault="008C079A" w:rsidP="00F61424">
      <w:pPr>
        <w:ind w:firstLine="708"/>
        <w:jc w:val="both"/>
        <w:rPr>
          <w:rFonts w:ascii="Times New Roman" w:eastAsia="Times New Roman" w:hAnsi="Times New Roman" w:cs="Times New Roman"/>
          <w:u w:val="single"/>
        </w:rPr>
      </w:pPr>
    </w:p>
    <w:p w:rsidR="00207EFC" w:rsidRDefault="004C76EB" w:rsidP="00F6142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86C">
        <w:rPr>
          <w:rFonts w:ascii="Times New Roman" w:eastAsia="Times New Roman" w:hAnsi="Times New Roman" w:cs="Times New Roman"/>
          <w:u w:val="single"/>
        </w:rPr>
        <w:t>Благодарю за внимание.</w:t>
      </w:r>
    </w:p>
    <w:sectPr w:rsidR="00207EFC" w:rsidSect="006A6B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E0E"/>
    <w:multiLevelType w:val="hybridMultilevel"/>
    <w:tmpl w:val="73AE7A64"/>
    <w:lvl w:ilvl="0" w:tplc="275436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0855"/>
    <w:multiLevelType w:val="hybridMultilevel"/>
    <w:tmpl w:val="481E111E"/>
    <w:lvl w:ilvl="0" w:tplc="6BD2B4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41EA"/>
    <w:multiLevelType w:val="hybridMultilevel"/>
    <w:tmpl w:val="D0B89FC8"/>
    <w:lvl w:ilvl="0" w:tplc="31F6327A">
      <w:start w:val="1"/>
      <w:numFmt w:val="decimal"/>
      <w:lvlText w:val="%1."/>
      <w:lvlJc w:val="left"/>
      <w:pPr>
        <w:ind w:left="927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A16BA1"/>
    <w:multiLevelType w:val="hybridMultilevel"/>
    <w:tmpl w:val="D6F63D3A"/>
    <w:lvl w:ilvl="0" w:tplc="938CC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855D7"/>
    <w:multiLevelType w:val="hybridMultilevel"/>
    <w:tmpl w:val="427261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10FDDC">
      <w:start w:val="1"/>
      <w:numFmt w:val="bullet"/>
      <w:lvlText w:val="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>
    <w:nsid w:val="3A0F2177"/>
    <w:multiLevelType w:val="hybridMultilevel"/>
    <w:tmpl w:val="F67A56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13D"/>
    <w:rsid w:val="00005DAC"/>
    <w:rsid w:val="000131A3"/>
    <w:rsid w:val="00021A97"/>
    <w:rsid w:val="00035711"/>
    <w:rsid w:val="000678C8"/>
    <w:rsid w:val="0007718D"/>
    <w:rsid w:val="00084856"/>
    <w:rsid w:val="00093B71"/>
    <w:rsid w:val="000A5663"/>
    <w:rsid w:val="000D356E"/>
    <w:rsid w:val="000F0E08"/>
    <w:rsid w:val="00101741"/>
    <w:rsid w:val="00102D86"/>
    <w:rsid w:val="00104532"/>
    <w:rsid w:val="001266DA"/>
    <w:rsid w:val="00133C67"/>
    <w:rsid w:val="001452CC"/>
    <w:rsid w:val="001543A1"/>
    <w:rsid w:val="001649F4"/>
    <w:rsid w:val="001763C4"/>
    <w:rsid w:val="001959F7"/>
    <w:rsid w:val="001A2F34"/>
    <w:rsid w:val="001E02D3"/>
    <w:rsid w:val="001F44AF"/>
    <w:rsid w:val="002025AF"/>
    <w:rsid w:val="00207EFC"/>
    <w:rsid w:val="00220A98"/>
    <w:rsid w:val="00235577"/>
    <w:rsid w:val="002456B2"/>
    <w:rsid w:val="00247E2B"/>
    <w:rsid w:val="00252BC5"/>
    <w:rsid w:val="0027350E"/>
    <w:rsid w:val="0028570F"/>
    <w:rsid w:val="00285C45"/>
    <w:rsid w:val="002921E4"/>
    <w:rsid w:val="002A113D"/>
    <w:rsid w:val="002A431B"/>
    <w:rsid w:val="002A61F3"/>
    <w:rsid w:val="002C02B7"/>
    <w:rsid w:val="002E286C"/>
    <w:rsid w:val="00331CBB"/>
    <w:rsid w:val="0034131A"/>
    <w:rsid w:val="003453CE"/>
    <w:rsid w:val="0037130F"/>
    <w:rsid w:val="003939C9"/>
    <w:rsid w:val="0039516F"/>
    <w:rsid w:val="003B11E7"/>
    <w:rsid w:val="003D4708"/>
    <w:rsid w:val="003E73EE"/>
    <w:rsid w:val="00405518"/>
    <w:rsid w:val="00443E55"/>
    <w:rsid w:val="004501A9"/>
    <w:rsid w:val="00452F00"/>
    <w:rsid w:val="00465C19"/>
    <w:rsid w:val="004706BC"/>
    <w:rsid w:val="004754CC"/>
    <w:rsid w:val="004871F5"/>
    <w:rsid w:val="004A0335"/>
    <w:rsid w:val="004A1163"/>
    <w:rsid w:val="004C1734"/>
    <w:rsid w:val="004C43D1"/>
    <w:rsid w:val="004C76EB"/>
    <w:rsid w:val="004D0C70"/>
    <w:rsid w:val="004D53AB"/>
    <w:rsid w:val="0050770F"/>
    <w:rsid w:val="005317DB"/>
    <w:rsid w:val="00565F7C"/>
    <w:rsid w:val="00573A2F"/>
    <w:rsid w:val="005A1D6B"/>
    <w:rsid w:val="005A62CB"/>
    <w:rsid w:val="005D3CD5"/>
    <w:rsid w:val="005E1D91"/>
    <w:rsid w:val="005F2FF4"/>
    <w:rsid w:val="006069B2"/>
    <w:rsid w:val="0063708F"/>
    <w:rsid w:val="006468C8"/>
    <w:rsid w:val="006676A3"/>
    <w:rsid w:val="00671F20"/>
    <w:rsid w:val="006A1B30"/>
    <w:rsid w:val="006A1FA4"/>
    <w:rsid w:val="006A6B23"/>
    <w:rsid w:val="006B0363"/>
    <w:rsid w:val="006B45B6"/>
    <w:rsid w:val="006B7C83"/>
    <w:rsid w:val="006C4522"/>
    <w:rsid w:val="006D02AC"/>
    <w:rsid w:val="006D4FAA"/>
    <w:rsid w:val="006D5E49"/>
    <w:rsid w:val="00716B21"/>
    <w:rsid w:val="007336D1"/>
    <w:rsid w:val="00792991"/>
    <w:rsid w:val="00793FA0"/>
    <w:rsid w:val="007A1473"/>
    <w:rsid w:val="007F4AE1"/>
    <w:rsid w:val="00800A4F"/>
    <w:rsid w:val="0080631E"/>
    <w:rsid w:val="00857283"/>
    <w:rsid w:val="008815B1"/>
    <w:rsid w:val="008838C2"/>
    <w:rsid w:val="0089556B"/>
    <w:rsid w:val="008A2816"/>
    <w:rsid w:val="008C079A"/>
    <w:rsid w:val="008C2DD2"/>
    <w:rsid w:val="008C437A"/>
    <w:rsid w:val="00904083"/>
    <w:rsid w:val="00944BCA"/>
    <w:rsid w:val="00952B44"/>
    <w:rsid w:val="00966168"/>
    <w:rsid w:val="0097515C"/>
    <w:rsid w:val="00980DE3"/>
    <w:rsid w:val="00981D69"/>
    <w:rsid w:val="00982C71"/>
    <w:rsid w:val="009A29E4"/>
    <w:rsid w:val="009B0110"/>
    <w:rsid w:val="009B6D99"/>
    <w:rsid w:val="009F295A"/>
    <w:rsid w:val="00A0145A"/>
    <w:rsid w:val="00A13972"/>
    <w:rsid w:val="00A16460"/>
    <w:rsid w:val="00A35E8A"/>
    <w:rsid w:val="00A40494"/>
    <w:rsid w:val="00A515AB"/>
    <w:rsid w:val="00A74D42"/>
    <w:rsid w:val="00AB0986"/>
    <w:rsid w:val="00AB0AE5"/>
    <w:rsid w:val="00AB1BC9"/>
    <w:rsid w:val="00AD2DA8"/>
    <w:rsid w:val="00AE59B1"/>
    <w:rsid w:val="00AF640E"/>
    <w:rsid w:val="00B220A8"/>
    <w:rsid w:val="00B44DE6"/>
    <w:rsid w:val="00B46669"/>
    <w:rsid w:val="00B5272D"/>
    <w:rsid w:val="00B70454"/>
    <w:rsid w:val="00B95B3E"/>
    <w:rsid w:val="00BA7091"/>
    <w:rsid w:val="00BC6D51"/>
    <w:rsid w:val="00BE01A8"/>
    <w:rsid w:val="00BE3744"/>
    <w:rsid w:val="00BE41E4"/>
    <w:rsid w:val="00C12C03"/>
    <w:rsid w:val="00C140B0"/>
    <w:rsid w:val="00C46C80"/>
    <w:rsid w:val="00C52C61"/>
    <w:rsid w:val="00C57F70"/>
    <w:rsid w:val="00C80185"/>
    <w:rsid w:val="00C91BB4"/>
    <w:rsid w:val="00C932C5"/>
    <w:rsid w:val="00C96987"/>
    <w:rsid w:val="00CC325A"/>
    <w:rsid w:val="00CD7858"/>
    <w:rsid w:val="00CF6255"/>
    <w:rsid w:val="00D1667F"/>
    <w:rsid w:val="00D239D0"/>
    <w:rsid w:val="00D261D7"/>
    <w:rsid w:val="00D4357F"/>
    <w:rsid w:val="00D80F5C"/>
    <w:rsid w:val="00D83989"/>
    <w:rsid w:val="00D91E62"/>
    <w:rsid w:val="00DA220F"/>
    <w:rsid w:val="00DD002D"/>
    <w:rsid w:val="00DD66E9"/>
    <w:rsid w:val="00DE56BD"/>
    <w:rsid w:val="00DF3A2B"/>
    <w:rsid w:val="00E049B8"/>
    <w:rsid w:val="00E26EB7"/>
    <w:rsid w:val="00E44E0E"/>
    <w:rsid w:val="00E46CC0"/>
    <w:rsid w:val="00E57325"/>
    <w:rsid w:val="00E575D3"/>
    <w:rsid w:val="00E712C9"/>
    <w:rsid w:val="00E73131"/>
    <w:rsid w:val="00E92D61"/>
    <w:rsid w:val="00EA753D"/>
    <w:rsid w:val="00EB20B3"/>
    <w:rsid w:val="00ED1C06"/>
    <w:rsid w:val="00ED20C3"/>
    <w:rsid w:val="00F003DD"/>
    <w:rsid w:val="00F13F7B"/>
    <w:rsid w:val="00F25EF4"/>
    <w:rsid w:val="00F37857"/>
    <w:rsid w:val="00F402FB"/>
    <w:rsid w:val="00F4127C"/>
    <w:rsid w:val="00F456FB"/>
    <w:rsid w:val="00F61424"/>
    <w:rsid w:val="00F775CA"/>
    <w:rsid w:val="00F825CD"/>
    <w:rsid w:val="00F842D1"/>
    <w:rsid w:val="00F84EA8"/>
    <w:rsid w:val="00F9002B"/>
    <w:rsid w:val="00F905B9"/>
    <w:rsid w:val="00F91F80"/>
    <w:rsid w:val="00F94DE6"/>
    <w:rsid w:val="00FC763F"/>
    <w:rsid w:val="00FD552C"/>
    <w:rsid w:val="00FF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DA"/>
  </w:style>
  <w:style w:type="paragraph" w:styleId="1">
    <w:name w:val="heading 1"/>
    <w:basedOn w:val="a"/>
    <w:link w:val="10"/>
    <w:uiPriority w:val="9"/>
    <w:qFormat/>
    <w:rsid w:val="00D83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3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1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3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39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E7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A4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A7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09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26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name">
    <w:name w:val="name"/>
    <w:basedOn w:val="a"/>
    <w:rsid w:val="000F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0F0E08"/>
    <w:rPr>
      <w:b/>
      <w:bCs/>
    </w:rPr>
  </w:style>
  <w:style w:type="paragraph" w:styleId="a9">
    <w:name w:val="No Spacing"/>
    <w:qFormat/>
    <w:rsid w:val="002A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0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8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0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9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A%D1%8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3%D1%81%D1%82%D1%8C-%D0%9A%D1%83%D0%BB%D0%BE%D0%BC%D1%81%D0%BA%D0%B8%D0%B9_%D1%80%D0%B0%D0%B9%D0%BE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E%D1%81%D0%BD%D0%BE%D0%B3%D0%BE%D1%80%D1%81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zvestnye-lyudi.ru/respublika-komi/uhta-gorodskoj-okrug/?list=muzyka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vestnye-lyudi.ru/respublika-komi/uhta-gorodskoj-okrug/?list=kompozi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FCC6-F82F-43E4-935A-7FE595CB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124</cp:revision>
  <cp:lastPrinted>2023-11-04T08:03:00Z</cp:lastPrinted>
  <dcterms:created xsi:type="dcterms:W3CDTF">2023-10-30T16:58:00Z</dcterms:created>
  <dcterms:modified xsi:type="dcterms:W3CDTF">2023-11-14T09:07:00Z</dcterms:modified>
</cp:coreProperties>
</file>